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345"/>
        <w:tblW w:w="9821" w:type="dxa"/>
        <w:tblLook w:val="04A0" w:firstRow="1" w:lastRow="0" w:firstColumn="1" w:lastColumn="0" w:noHBand="0" w:noVBand="1"/>
      </w:tblPr>
      <w:tblGrid>
        <w:gridCol w:w="3928"/>
        <w:gridCol w:w="5893"/>
      </w:tblGrid>
      <w:tr w:rsidR="00815D85" w:rsidRPr="00687F83" w14:paraId="672A6659" w14:textId="77777777" w:rsidTr="009D720D">
        <w:trPr>
          <w:trHeight w:val="1385"/>
        </w:trPr>
        <w:tc>
          <w:tcPr>
            <w:tcW w:w="3928" w:type="dxa"/>
            <w:shd w:val="clear" w:color="auto" w:fill="auto"/>
            <w:hideMark/>
          </w:tcPr>
          <w:p w14:paraId="0A37501D" w14:textId="77777777" w:rsidR="00815D85" w:rsidRPr="00687F83" w:rsidRDefault="007C4134" w:rsidP="00687F83">
            <w:pPr>
              <w:ind w:hanging="247"/>
              <w:rPr>
                <w:rFonts w:cs="Arial"/>
                <w:b/>
                <w:noProof/>
                <w:sz w:val="24"/>
                <w:szCs w:val="24"/>
              </w:rPr>
            </w:pPr>
            <w:bookmarkStart w:id="0" w:name="_Toc292193130"/>
            <w:r w:rsidRPr="00E26B78">
              <w:rPr>
                <w:noProof/>
              </w:rPr>
              <w:drawing>
                <wp:inline distT="0" distB="0" distL="0" distR="0" wp14:anchorId="05D99FDD" wp14:editId="41324269">
                  <wp:extent cx="2305050" cy="847725"/>
                  <wp:effectExtent l="0" t="0" r="0" b="0"/>
                  <wp:docPr id="1" name="Picture 1" descr="\\rncb\files\profiles2\emma.grobb\Desktop\RNCLogo_Core_With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cb\files\profiles2\emma.grobb\Desktop\RNCLogo_Core_With Tagli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5050" cy="847725"/>
                          </a:xfrm>
                          <a:prstGeom prst="rect">
                            <a:avLst/>
                          </a:prstGeom>
                          <a:noFill/>
                          <a:ln>
                            <a:noFill/>
                          </a:ln>
                        </pic:spPr>
                      </pic:pic>
                    </a:graphicData>
                  </a:graphic>
                </wp:inline>
              </w:drawing>
            </w:r>
          </w:p>
        </w:tc>
        <w:tc>
          <w:tcPr>
            <w:tcW w:w="5893" w:type="dxa"/>
            <w:shd w:val="clear" w:color="auto" w:fill="auto"/>
          </w:tcPr>
          <w:p w14:paraId="5DAB6C7B" w14:textId="77777777" w:rsidR="00815D85" w:rsidRPr="00687F83" w:rsidRDefault="00815D85" w:rsidP="00687F83">
            <w:pPr>
              <w:rPr>
                <w:rFonts w:cs="Arial"/>
                <w:b/>
                <w:sz w:val="2"/>
                <w:szCs w:val="24"/>
              </w:rPr>
            </w:pPr>
          </w:p>
          <w:p w14:paraId="02EB378F" w14:textId="77777777" w:rsidR="00815D85" w:rsidRPr="00687F83" w:rsidRDefault="00815D85" w:rsidP="00687F83">
            <w:pPr>
              <w:jc w:val="center"/>
              <w:rPr>
                <w:rFonts w:cs="Arial"/>
                <w:b/>
                <w:sz w:val="16"/>
                <w:szCs w:val="16"/>
              </w:rPr>
            </w:pPr>
          </w:p>
          <w:p w14:paraId="6A05A809" w14:textId="77777777" w:rsidR="009D720D" w:rsidRPr="00687F83" w:rsidRDefault="009D720D" w:rsidP="00897F1B">
            <w:pPr>
              <w:jc w:val="right"/>
              <w:rPr>
                <w:rFonts w:cs="Arial"/>
                <w:b/>
                <w:sz w:val="24"/>
                <w:szCs w:val="24"/>
              </w:rPr>
            </w:pPr>
          </w:p>
        </w:tc>
      </w:tr>
    </w:tbl>
    <w:p w14:paraId="2F0DDD35" w14:textId="77777777" w:rsidR="00CB2DAE" w:rsidRPr="00D024C4" w:rsidRDefault="00CB2DAE" w:rsidP="00CB2DAE">
      <w:pPr>
        <w:shd w:val="clear" w:color="auto" w:fill="FFFFFF"/>
        <w:ind w:right="-185"/>
        <w:rPr>
          <w:b/>
          <w:bCs/>
          <w:color w:val="000080"/>
          <w:spacing w:val="-3"/>
          <w:szCs w:val="24"/>
        </w:rPr>
      </w:pPr>
      <w:r w:rsidRPr="00D024C4">
        <w:rPr>
          <w:noProof/>
          <w:szCs w:val="24"/>
        </w:rPr>
        <w:tab/>
        <w:t xml:space="preserve">          </w:t>
      </w:r>
      <w:r w:rsidRPr="00D024C4">
        <w:rPr>
          <w:noProof/>
          <w:szCs w:val="24"/>
        </w:rPr>
        <w:tab/>
      </w:r>
      <w:r w:rsidRPr="00D024C4">
        <w:rPr>
          <w:noProof/>
          <w:szCs w:val="24"/>
        </w:rPr>
        <w:tab/>
      </w:r>
    </w:p>
    <w:p w14:paraId="0B78B9E0" w14:textId="77777777" w:rsidR="00CB2DAE" w:rsidRDefault="00CB2DAE" w:rsidP="00CB2DAE">
      <w:pPr>
        <w:pStyle w:val="Heading1"/>
      </w:pPr>
      <w:bookmarkStart w:id="1" w:name="_Toc508713167"/>
      <w:bookmarkStart w:id="2" w:name="_Toc164423772"/>
      <w:r w:rsidRPr="00D024C4">
        <w:t>RNC Policy &amp; Procedure:</w:t>
      </w:r>
      <w:r>
        <w:t xml:space="preserve"> Disclosure and Barring Service (DBS) </w:t>
      </w:r>
      <w:r w:rsidRPr="00FF6AD0">
        <w:t>Policy &amp; Procedure</w:t>
      </w:r>
      <w:bookmarkEnd w:id="1"/>
      <w:bookmarkEnd w:id="2"/>
    </w:p>
    <w:p w14:paraId="29D6B04F" w14:textId="77777777" w:rsidR="00CB2DAE" w:rsidRPr="00D024C4" w:rsidRDefault="00CB2DAE" w:rsidP="00CB2DAE">
      <w:r w:rsidRPr="00D024C4">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358"/>
      </w:tblGrid>
      <w:tr w:rsidR="00CB2DAE" w:rsidRPr="00CB2DAE" w14:paraId="2D3033B4" w14:textId="77777777" w:rsidTr="66A7D8F3">
        <w:tc>
          <w:tcPr>
            <w:tcW w:w="3964" w:type="dxa"/>
            <w:shd w:val="clear" w:color="auto" w:fill="auto"/>
          </w:tcPr>
          <w:p w14:paraId="7D3E1A67" w14:textId="77777777" w:rsidR="00CB2DAE" w:rsidRPr="00CB2DAE" w:rsidRDefault="00CB2DAE" w:rsidP="00F176ED">
            <w:pPr>
              <w:rPr>
                <w:rFonts w:cs="Arial"/>
                <w:b/>
                <w:bCs/>
                <w:sz w:val="24"/>
                <w:szCs w:val="24"/>
              </w:rPr>
            </w:pPr>
            <w:r w:rsidRPr="00CB2DAE">
              <w:rPr>
                <w:rFonts w:cs="Arial"/>
                <w:sz w:val="24"/>
                <w:szCs w:val="24"/>
              </w:rPr>
              <w:t>Responsibility:</w:t>
            </w:r>
          </w:p>
        </w:tc>
        <w:tc>
          <w:tcPr>
            <w:tcW w:w="5358" w:type="dxa"/>
            <w:shd w:val="clear" w:color="auto" w:fill="auto"/>
          </w:tcPr>
          <w:p w14:paraId="13E71C27" w14:textId="2E121997" w:rsidR="00CB2DAE" w:rsidRPr="00CB2DAE" w:rsidRDefault="00CB2DAE" w:rsidP="66A7D8F3">
            <w:pPr>
              <w:pStyle w:val="NormalWeb"/>
              <w:spacing w:before="0" w:after="0"/>
              <w:rPr>
                <w:rFonts w:ascii="Arial" w:hAnsi="Arial" w:cs="Arial"/>
                <w:sz w:val="24"/>
              </w:rPr>
            </w:pPr>
            <w:r w:rsidRPr="66A7D8F3">
              <w:rPr>
                <w:rFonts w:ascii="Arial" w:hAnsi="Arial" w:cs="Arial"/>
                <w:sz w:val="24"/>
              </w:rPr>
              <w:t xml:space="preserve">Human Resources and </w:t>
            </w:r>
            <w:r w:rsidR="27EDB034" w:rsidRPr="66A7D8F3">
              <w:rPr>
                <w:rFonts w:ascii="Arial" w:hAnsi="Arial" w:cs="Arial"/>
                <w:sz w:val="24"/>
              </w:rPr>
              <w:t>Designated Safeguarding Lead</w:t>
            </w:r>
          </w:p>
        </w:tc>
      </w:tr>
      <w:tr w:rsidR="00052107" w:rsidRPr="00CB2DAE" w14:paraId="0C6DAFD1" w14:textId="77777777" w:rsidTr="66A7D8F3">
        <w:tc>
          <w:tcPr>
            <w:tcW w:w="3964" w:type="dxa"/>
            <w:shd w:val="clear" w:color="auto" w:fill="auto"/>
          </w:tcPr>
          <w:p w14:paraId="139231EF" w14:textId="09C7DEFF" w:rsidR="00052107" w:rsidRPr="00CB2DAE" w:rsidRDefault="00052107" w:rsidP="00F176ED">
            <w:pPr>
              <w:rPr>
                <w:rFonts w:cs="Arial"/>
                <w:sz w:val="24"/>
                <w:szCs w:val="24"/>
              </w:rPr>
            </w:pPr>
            <w:r>
              <w:rPr>
                <w:rFonts w:cs="Arial"/>
                <w:sz w:val="24"/>
                <w:szCs w:val="24"/>
              </w:rPr>
              <w:t>Reviewed by:</w:t>
            </w:r>
          </w:p>
        </w:tc>
        <w:tc>
          <w:tcPr>
            <w:tcW w:w="5358" w:type="dxa"/>
            <w:shd w:val="clear" w:color="auto" w:fill="auto"/>
          </w:tcPr>
          <w:p w14:paraId="6A925FAF" w14:textId="7ABEB29B" w:rsidR="00052107" w:rsidRPr="00CB2DAE" w:rsidRDefault="00052107" w:rsidP="00F176ED">
            <w:pPr>
              <w:pStyle w:val="NormalWeb"/>
              <w:spacing w:before="0" w:after="0"/>
              <w:rPr>
                <w:rFonts w:ascii="Arial" w:hAnsi="Arial" w:cs="Arial"/>
                <w:bCs/>
                <w:sz w:val="24"/>
              </w:rPr>
            </w:pPr>
            <w:r>
              <w:rPr>
                <w:rFonts w:ascii="Arial" w:hAnsi="Arial" w:cs="Arial"/>
                <w:bCs/>
                <w:sz w:val="24"/>
              </w:rPr>
              <w:t>H</w:t>
            </w:r>
            <w:r w:rsidR="009648B7">
              <w:rPr>
                <w:rFonts w:ascii="Arial" w:hAnsi="Arial" w:cs="Arial"/>
                <w:bCs/>
                <w:sz w:val="24"/>
              </w:rPr>
              <w:t>ead of HR</w:t>
            </w:r>
          </w:p>
        </w:tc>
      </w:tr>
      <w:tr w:rsidR="00CB2DAE" w:rsidRPr="00CB2DAE" w14:paraId="0351D677" w14:textId="77777777" w:rsidTr="66A7D8F3">
        <w:trPr>
          <w:trHeight w:val="404"/>
        </w:trPr>
        <w:tc>
          <w:tcPr>
            <w:tcW w:w="3964" w:type="dxa"/>
            <w:shd w:val="clear" w:color="auto" w:fill="auto"/>
          </w:tcPr>
          <w:p w14:paraId="3D4C2E49" w14:textId="77777777" w:rsidR="00CB2DAE" w:rsidRPr="00CB2DAE" w:rsidRDefault="00CB2DAE" w:rsidP="00F176ED">
            <w:pPr>
              <w:rPr>
                <w:rFonts w:cs="Arial"/>
                <w:sz w:val="24"/>
                <w:szCs w:val="24"/>
              </w:rPr>
            </w:pPr>
            <w:r w:rsidRPr="00CB2DAE">
              <w:rPr>
                <w:rFonts w:cs="Arial"/>
                <w:sz w:val="24"/>
                <w:szCs w:val="24"/>
              </w:rPr>
              <w:t>Approved by SMT:</w:t>
            </w:r>
          </w:p>
        </w:tc>
        <w:tc>
          <w:tcPr>
            <w:tcW w:w="5358" w:type="dxa"/>
            <w:shd w:val="clear" w:color="auto" w:fill="auto"/>
          </w:tcPr>
          <w:p w14:paraId="5A060A9A" w14:textId="43C4266D" w:rsidR="00CB2DAE" w:rsidRPr="002477D9" w:rsidRDefault="00D339B0" w:rsidP="00F176ED">
            <w:pPr>
              <w:pStyle w:val="NormalWeb"/>
              <w:spacing w:before="0" w:after="0"/>
              <w:rPr>
                <w:rFonts w:ascii="Arial" w:hAnsi="Arial" w:cs="Arial"/>
                <w:sz w:val="24"/>
              </w:rPr>
            </w:pPr>
            <w:r>
              <w:rPr>
                <w:rFonts w:ascii="Arial" w:hAnsi="Arial" w:cs="Arial"/>
                <w:sz w:val="24"/>
              </w:rPr>
              <w:t>April 202</w:t>
            </w:r>
            <w:r w:rsidR="002F5687">
              <w:rPr>
                <w:rFonts w:ascii="Arial" w:hAnsi="Arial" w:cs="Arial"/>
                <w:sz w:val="24"/>
              </w:rPr>
              <w:t>5</w:t>
            </w:r>
          </w:p>
        </w:tc>
      </w:tr>
      <w:tr w:rsidR="00052107" w:rsidRPr="00CB2DAE" w14:paraId="308F95AB" w14:textId="77777777" w:rsidTr="66A7D8F3">
        <w:trPr>
          <w:trHeight w:val="404"/>
        </w:trPr>
        <w:tc>
          <w:tcPr>
            <w:tcW w:w="3964" w:type="dxa"/>
            <w:shd w:val="clear" w:color="auto" w:fill="auto"/>
          </w:tcPr>
          <w:p w14:paraId="4ACA64A0" w14:textId="197A83FA" w:rsidR="00052107" w:rsidRPr="00CB2DAE" w:rsidRDefault="00052107" w:rsidP="00F176ED">
            <w:pPr>
              <w:rPr>
                <w:rFonts w:cs="Arial"/>
                <w:sz w:val="24"/>
                <w:szCs w:val="24"/>
              </w:rPr>
            </w:pPr>
            <w:r>
              <w:rPr>
                <w:rFonts w:cs="Arial"/>
                <w:sz w:val="24"/>
                <w:szCs w:val="24"/>
              </w:rPr>
              <w:t>Approved by Governor Committee:</w:t>
            </w:r>
          </w:p>
        </w:tc>
        <w:tc>
          <w:tcPr>
            <w:tcW w:w="5358" w:type="dxa"/>
            <w:shd w:val="clear" w:color="auto" w:fill="auto"/>
          </w:tcPr>
          <w:p w14:paraId="51832E2F" w14:textId="509AD97F" w:rsidR="00052107" w:rsidRDefault="00D339B0" w:rsidP="00F176ED">
            <w:pPr>
              <w:pStyle w:val="NormalWeb"/>
              <w:spacing w:before="0" w:after="0"/>
              <w:rPr>
                <w:rFonts w:ascii="Arial" w:hAnsi="Arial" w:cs="Arial"/>
                <w:sz w:val="24"/>
              </w:rPr>
            </w:pPr>
            <w:r>
              <w:rPr>
                <w:rFonts w:ascii="Arial" w:hAnsi="Arial" w:cs="Arial"/>
                <w:sz w:val="24"/>
              </w:rPr>
              <w:t>N/A</w:t>
            </w:r>
          </w:p>
        </w:tc>
      </w:tr>
      <w:tr w:rsidR="00CB2DAE" w:rsidRPr="00CB2DAE" w14:paraId="567D3FDB" w14:textId="77777777" w:rsidTr="66A7D8F3">
        <w:tc>
          <w:tcPr>
            <w:tcW w:w="3964" w:type="dxa"/>
            <w:shd w:val="clear" w:color="auto" w:fill="auto"/>
          </w:tcPr>
          <w:p w14:paraId="4910BA93" w14:textId="77777777" w:rsidR="00CB2DAE" w:rsidRPr="00CB2DAE" w:rsidRDefault="00CB2DAE" w:rsidP="00F176ED">
            <w:pPr>
              <w:rPr>
                <w:rFonts w:cs="Arial"/>
                <w:sz w:val="24"/>
                <w:szCs w:val="24"/>
              </w:rPr>
            </w:pPr>
            <w:r w:rsidRPr="00CB2DAE">
              <w:rPr>
                <w:rFonts w:cs="Arial"/>
                <w:sz w:val="24"/>
                <w:szCs w:val="24"/>
              </w:rPr>
              <w:t>Date of next review:</w:t>
            </w:r>
          </w:p>
        </w:tc>
        <w:tc>
          <w:tcPr>
            <w:tcW w:w="5358" w:type="dxa"/>
            <w:shd w:val="clear" w:color="auto" w:fill="auto"/>
          </w:tcPr>
          <w:p w14:paraId="524E26A6" w14:textId="27AAAFE8" w:rsidR="00CB2DAE" w:rsidRPr="002477D9" w:rsidRDefault="00D339B0" w:rsidP="00F176ED">
            <w:pPr>
              <w:pStyle w:val="NormalWeb"/>
              <w:spacing w:before="0" w:after="0"/>
              <w:rPr>
                <w:rFonts w:ascii="Arial" w:hAnsi="Arial" w:cs="Arial"/>
                <w:sz w:val="24"/>
              </w:rPr>
            </w:pPr>
            <w:r>
              <w:rPr>
                <w:rFonts w:ascii="Arial" w:hAnsi="Arial" w:cs="Arial"/>
                <w:sz w:val="24"/>
              </w:rPr>
              <w:t>April 202</w:t>
            </w:r>
            <w:r w:rsidR="002F5687">
              <w:rPr>
                <w:rFonts w:ascii="Arial" w:hAnsi="Arial" w:cs="Arial"/>
                <w:sz w:val="24"/>
              </w:rPr>
              <w:t>6</w:t>
            </w:r>
          </w:p>
        </w:tc>
      </w:tr>
      <w:tr w:rsidR="00CB2DAE" w:rsidRPr="00CB2DAE" w14:paraId="5C03B5CD" w14:textId="77777777" w:rsidTr="66A7D8F3">
        <w:tc>
          <w:tcPr>
            <w:tcW w:w="3964" w:type="dxa"/>
            <w:shd w:val="clear" w:color="auto" w:fill="auto"/>
          </w:tcPr>
          <w:p w14:paraId="17EB1534" w14:textId="77777777" w:rsidR="00CB2DAE" w:rsidRPr="00CB2DAE" w:rsidRDefault="00CB2DAE" w:rsidP="00F176ED">
            <w:pPr>
              <w:rPr>
                <w:rFonts w:cs="Arial"/>
                <w:sz w:val="24"/>
                <w:szCs w:val="24"/>
              </w:rPr>
            </w:pPr>
            <w:r w:rsidRPr="00CB2DAE">
              <w:rPr>
                <w:rFonts w:cs="Arial"/>
                <w:sz w:val="24"/>
                <w:szCs w:val="24"/>
              </w:rPr>
              <w:t>EIA Completed:</w:t>
            </w:r>
          </w:p>
        </w:tc>
        <w:tc>
          <w:tcPr>
            <w:tcW w:w="5358" w:type="dxa"/>
            <w:shd w:val="clear" w:color="auto" w:fill="auto"/>
          </w:tcPr>
          <w:p w14:paraId="3179A73E" w14:textId="77777777" w:rsidR="00CB2DAE" w:rsidRPr="00CB2DAE" w:rsidRDefault="0073493D" w:rsidP="00F176ED">
            <w:pPr>
              <w:pStyle w:val="NormalWeb"/>
              <w:spacing w:before="0" w:after="0"/>
              <w:rPr>
                <w:rFonts w:ascii="Arial" w:hAnsi="Arial" w:cs="Arial"/>
                <w:sz w:val="24"/>
              </w:rPr>
            </w:pPr>
            <w:r>
              <w:rPr>
                <w:rFonts w:ascii="Arial" w:hAnsi="Arial" w:cs="Arial"/>
                <w:sz w:val="24"/>
              </w:rPr>
              <w:t>April 2021</w:t>
            </w:r>
          </w:p>
        </w:tc>
      </w:tr>
      <w:tr w:rsidR="00052107" w:rsidRPr="00CB2DAE" w14:paraId="0272259C" w14:textId="77777777" w:rsidTr="66A7D8F3">
        <w:tc>
          <w:tcPr>
            <w:tcW w:w="3964" w:type="dxa"/>
            <w:shd w:val="clear" w:color="auto" w:fill="auto"/>
          </w:tcPr>
          <w:p w14:paraId="28E34751" w14:textId="6E1A0E08" w:rsidR="00052107" w:rsidRPr="00CB2DAE" w:rsidRDefault="00052107" w:rsidP="00F176ED">
            <w:pPr>
              <w:rPr>
                <w:rFonts w:cs="Arial"/>
                <w:sz w:val="24"/>
                <w:szCs w:val="24"/>
              </w:rPr>
            </w:pPr>
            <w:r>
              <w:rPr>
                <w:rFonts w:cs="Arial"/>
                <w:sz w:val="24"/>
                <w:szCs w:val="24"/>
              </w:rPr>
              <w:t>Published on website:</w:t>
            </w:r>
          </w:p>
        </w:tc>
        <w:tc>
          <w:tcPr>
            <w:tcW w:w="5358" w:type="dxa"/>
            <w:shd w:val="clear" w:color="auto" w:fill="auto"/>
          </w:tcPr>
          <w:p w14:paraId="3233A5F3" w14:textId="55438378" w:rsidR="00052107" w:rsidRDefault="00052107" w:rsidP="00F176ED">
            <w:pPr>
              <w:pStyle w:val="NormalWeb"/>
              <w:spacing w:before="0" w:after="0"/>
              <w:rPr>
                <w:rFonts w:ascii="Arial" w:hAnsi="Arial" w:cs="Arial"/>
                <w:sz w:val="24"/>
              </w:rPr>
            </w:pPr>
            <w:r>
              <w:rPr>
                <w:rFonts w:ascii="Arial" w:hAnsi="Arial" w:cs="Arial"/>
                <w:sz w:val="24"/>
              </w:rPr>
              <w:t>Yes</w:t>
            </w:r>
          </w:p>
        </w:tc>
      </w:tr>
      <w:tr w:rsidR="00052107" w:rsidRPr="00CB2DAE" w14:paraId="7B6148D6" w14:textId="77777777" w:rsidTr="66A7D8F3">
        <w:tc>
          <w:tcPr>
            <w:tcW w:w="3964" w:type="dxa"/>
            <w:shd w:val="clear" w:color="auto" w:fill="auto"/>
          </w:tcPr>
          <w:p w14:paraId="217ED53A" w14:textId="43026359" w:rsidR="00052107" w:rsidRPr="00CB2DAE" w:rsidRDefault="00052107" w:rsidP="00F176ED">
            <w:pPr>
              <w:rPr>
                <w:rFonts w:cs="Arial"/>
                <w:sz w:val="24"/>
                <w:szCs w:val="24"/>
              </w:rPr>
            </w:pPr>
            <w:r>
              <w:rPr>
                <w:rFonts w:cs="Arial"/>
                <w:sz w:val="24"/>
                <w:szCs w:val="24"/>
              </w:rPr>
              <w:t>Uploaded onto Smartlog</w:t>
            </w:r>
          </w:p>
        </w:tc>
        <w:tc>
          <w:tcPr>
            <w:tcW w:w="5358" w:type="dxa"/>
            <w:shd w:val="clear" w:color="auto" w:fill="auto"/>
          </w:tcPr>
          <w:p w14:paraId="19C6D18A" w14:textId="0596CAEE" w:rsidR="00052107" w:rsidRDefault="00052107" w:rsidP="00F176ED">
            <w:pPr>
              <w:pStyle w:val="NormalWeb"/>
              <w:spacing w:before="0" w:after="0"/>
              <w:rPr>
                <w:rFonts w:ascii="Arial" w:hAnsi="Arial" w:cs="Arial"/>
                <w:sz w:val="24"/>
              </w:rPr>
            </w:pPr>
            <w:r>
              <w:rPr>
                <w:rFonts w:ascii="Arial" w:hAnsi="Arial" w:cs="Arial"/>
                <w:sz w:val="24"/>
              </w:rPr>
              <w:t>No</w:t>
            </w:r>
          </w:p>
        </w:tc>
      </w:tr>
      <w:tr w:rsidR="00052107" w:rsidRPr="00CB2DAE" w14:paraId="5F4D3178" w14:textId="77777777" w:rsidTr="66A7D8F3">
        <w:tc>
          <w:tcPr>
            <w:tcW w:w="3964" w:type="dxa"/>
            <w:shd w:val="clear" w:color="auto" w:fill="auto"/>
          </w:tcPr>
          <w:p w14:paraId="2C1489CB" w14:textId="5FF4669D" w:rsidR="00052107" w:rsidRPr="00CB2DAE" w:rsidRDefault="00052107" w:rsidP="00F176ED">
            <w:pPr>
              <w:rPr>
                <w:rFonts w:cs="Arial"/>
                <w:sz w:val="24"/>
                <w:szCs w:val="24"/>
              </w:rPr>
            </w:pPr>
            <w:r>
              <w:rPr>
                <w:rFonts w:cs="Arial"/>
                <w:sz w:val="24"/>
                <w:szCs w:val="24"/>
              </w:rPr>
              <w:t>Available to:</w:t>
            </w:r>
          </w:p>
        </w:tc>
        <w:tc>
          <w:tcPr>
            <w:tcW w:w="5358" w:type="dxa"/>
            <w:shd w:val="clear" w:color="auto" w:fill="auto"/>
          </w:tcPr>
          <w:p w14:paraId="2AF6F622" w14:textId="6F2B1686" w:rsidR="00052107" w:rsidRDefault="00052107" w:rsidP="00F176ED">
            <w:pPr>
              <w:pStyle w:val="NormalWeb"/>
              <w:spacing w:before="0" w:after="0"/>
              <w:rPr>
                <w:rFonts w:ascii="Arial" w:hAnsi="Arial" w:cs="Arial"/>
                <w:sz w:val="24"/>
              </w:rPr>
            </w:pPr>
            <w:r>
              <w:rPr>
                <w:rFonts w:ascii="Arial" w:hAnsi="Arial" w:cs="Arial"/>
                <w:sz w:val="24"/>
              </w:rPr>
              <w:t>Staff, governors, volunteers, potential candidates</w:t>
            </w:r>
          </w:p>
        </w:tc>
      </w:tr>
      <w:tr w:rsidR="00CB2DAE" w:rsidRPr="00CB2DAE" w14:paraId="36A2F556" w14:textId="77777777" w:rsidTr="66A7D8F3">
        <w:tc>
          <w:tcPr>
            <w:tcW w:w="9322" w:type="dxa"/>
            <w:gridSpan w:val="2"/>
            <w:shd w:val="clear" w:color="auto" w:fill="auto"/>
          </w:tcPr>
          <w:p w14:paraId="1E8A2A14" w14:textId="77777777" w:rsidR="00BF5936" w:rsidRPr="00BF5936" w:rsidRDefault="00BF5936" w:rsidP="00BF5936">
            <w:pPr>
              <w:rPr>
                <w:rStyle w:val="Hyperlink"/>
                <w:sz w:val="24"/>
              </w:rPr>
            </w:pPr>
            <w:r w:rsidRPr="00BF5936">
              <w:rPr>
                <w:rFonts w:eastAsia="Times New Roman" w:cs="Arial"/>
                <w:sz w:val="24"/>
              </w:rPr>
              <w:t xml:space="preserve">Other relevant policies and reference documents - held on the RNC Intranet: </w:t>
            </w:r>
            <w:hyperlink r:id="rId13" w:history="1">
              <w:r w:rsidRPr="00BF5936">
                <w:rPr>
                  <w:rStyle w:val="Hyperlink"/>
                  <w:sz w:val="24"/>
                </w:rPr>
                <w:t>Policies, Procedures and Resources - Home (sharepoint.com)</w:t>
              </w:r>
            </w:hyperlink>
          </w:p>
          <w:p w14:paraId="59A2086E" w14:textId="77777777" w:rsidR="00BF5936" w:rsidRDefault="00BF5936" w:rsidP="00BF5936">
            <w:pPr>
              <w:rPr>
                <w:rStyle w:val="Hyperlink"/>
                <w:szCs w:val="24"/>
              </w:rPr>
            </w:pPr>
          </w:p>
          <w:p w14:paraId="36656EE5" w14:textId="23845333" w:rsidR="00CB2DAE" w:rsidRDefault="002477D9" w:rsidP="00094689">
            <w:pPr>
              <w:pStyle w:val="ListParagraph"/>
              <w:numPr>
                <w:ilvl w:val="0"/>
                <w:numId w:val="8"/>
              </w:numPr>
              <w:shd w:val="clear" w:color="auto" w:fill="FFFFFF"/>
              <w:ind w:right="-185"/>
              <w:rPr>
                <w:rFonts w:cs="Arial"/>
                <w:sz w:val="24"/>
                <w:szCs w:val="24"/>
              </w:rPr>
            </w:pPr>
            <w:r>
              <w:rPr>
                <w:rFonts w:cs="Arial"/>
                <w:sz w:val="24"/>
                <w:szCs w:val="24"/>
              </w:rPr>
              <w:t xml:space="preserve">Safer Recruitment </w:t>
            </w:r>
          </w:p>
          <w:p w14:paraId="2678A0A6" w14:textId="49FEBFB4" w:rsidR="00B51798" w:rsidRDefault="00B51798" w:rsidP="00094689">
            <w:pPr>
              <w:pStyle w:val="ListParagraph"/>
              <w:numPr>
                <w:ilvl w:val="0"/>
                <w:numId w:val="8"/>
              </w:numPr>
              <w:shd w:val="clear" w:color="auto" w:fill="FFFFFF"/>
              <w:ind w:right="-185"/>
              <w:rPr>
                <w:rFonts w:cs="Arial"/>
                <w:sz w:val="24"/>
                <w:szCs w:val="24"/>
              </w:rPr>
            </w:pPr>
            <w:r>
              <w:rPr>
                <w:rFonts w:cs="Arial"/>
                <w:sz w:val="24"/>
                <w:szCs w:val="24"/>
              </w:rPr>
              <w:t>Staff Disciplinary</w:t>
            </w:r>
          </w:p>
          <w:p w14:paraId="5A39BBE3" w14:textId="77777777" w:rsidR="00CB2DAE" w:rsidRPr="00CB2DAE" w:rsidRDefault="00CB2DAE" w:rsidP="00F176ED">
            <w:pPr>
              <w:pStyle w:val="ListParagraph"/>
              <w:shd w:val="clear" w:color="auto" w:fill="FFFFFF"/>
              <w:ind w:left="0" w:right="-185"/>
              <w:rPr>
                <w:rFonts w:cs="Arial"/>
                <w:color w:val="000000"/>
                <w:sz w:val="24"/>
                <w:szCs w:val="24"/>
              </w:rPr>
            </w:pPr>
          </w:p>
        </w:tc>
      </w:tr>
      <w:tr w:rsidR="00BF5936" w:rsidRPr="00CB2DAE" w14:paraId="4AAAF7D3" w14:textId="77777777" w:rsidTr="66A7D8F3">
        <w:tc>
          <w:tcPr>
            <w:tcW w:w="9322" w:type="dxa"/>
            <w:gridSpan w:val="2"/>
            <w:shd w:val="clear" w:color="auto" w:fill="auto"/>
          </w:tcPr>
          <w:p w14:paraId="3EF6F559" w14:textId="77777777" w:rsidR="00BF5936" w:rsidRPr="00CB2DAE" w:rsidRDefault="00BF5936" w:rsidP="00BF5936">
            <w:pPr>
              <w:rPr>
                <w:b/>
                <w:sz w:val="24"/>
                <w:szCs w:val="24"/>
              </w:rPr>
            </w:pPr>
            <w:r w:rsidRPr="00CB2DAE">
              <w:rPr>
                <w:b/>
                <w:sz w:val="24"/>
                <w:szCs w:val="24"/>
              </w:rPr>
              <w:t>Commitment Statement</w:t>
            </w:r>
          </w:p>
          <w:p w14:paraId="232F24CF" w14:textId="77777777" w:rsidR="00BF5936" w:rsidRPr="00CB2DAE" w:rsidRDefault="00BF5936" w:rsidP="00BF5936">
            <w:pPr>
              <w:rPr>
                <w:sz w:val="24"/>
                <w:szCs w:val="24"/>
              </w:rPr>
            </w:pPr>
            <w:r w:rsidRPr="00CB2DAE">
              <w:rPr>
                <w:sz w:val="24"/>
                <w:szCs w:val="24"/>
              </w:rPr>
              <w:t>RNC is committed to the fundamental values of equality, diversity and inclusion, which creates a supportive environment for all members of our community to live, work and study. Our commitment to equality and diversity means that this policy has been screened in relation to the use of plain English, the promotion of the positive duty in relation to race, gender and disability and to eliminate discrimination to other equality groups related to age, sexual orientation, gender identity, marital or civil partnership status, pregnancy or maternity and religion or belief.  We believe that safeguarding has paramount importance and RNC recognises its responsibility and duties within the Government Prevent Strategy to be aware of and where appropriate act to ensure the safety of all students from radicalisation and extremism.</w:t>
            </w:r>
          </w:p>
          <w:p w14:paraId="62A3EBFE" w14:textId="77777777" w:rsidR="00BF5936" w:rsidRPr="00CB2DAE" w:rsidRDefault="00BF5936" w:rsidP="00BF5936">
            <w:pPr>
              <w:rPr>
                <w:sz w:val="24"/>
                <w:szCs w:val="24"/>
              </w:rPr>
            </w:pPr>
          </w:p>
          <w:p w14:paraId="220C3DC8" w14:textId="45A16476" w:rsidR="00BF5936" w:rsidRPr="009865D9" w:rsidRDefault="00BF5936" w:rsidP="00BF5936">
            <w:pPr>
              <w:rPr>
                <w:rFonts w:eastAsia="Times New Roman" w:cs="Arial"/>
                <w:szCs w:val="24"/>
              </w:rPr>
            </w:pPr>
            <w:r w:rsidRPr="00CB2DAE">
              <w:rPr>
                <w:sz w:val="24"/>
                <w:szCs w:val="24"/>
              </w:rPr>
              <w:t>This document is available in alternative formats on request. If you think RNC can improve the fairness of this policy please contact the author who has responsibility for the review and update</w:t>
            </w:r>
          </w:p>
        </w:tc>
      </w:tr>
    </w:tbl>
    <w:p w14:paraId="0D0B940D" w14:textId="1BC0A1C1" w:rsidR="00FF6AD0" w:rsidRPr="00EA3F9F" w:rsidRDefault="00CB2DAE" w:rsidP="00D339B0">
      <w:pPr>
        <w:rPr>
          <w:b/>
          <w:bCs/>
          <w:color w:val="000080"/>
          <w:spacing w:val="-3"/>
          <w:szCs w:val="28"/>
        </w:rPr>
      </w:pPr>
      <w:r w:rsidRPr="00CB2DAE">
        <w:rPr>
          <w:sz w:val="24"/>
          <w:szCs w:val="24"/>
        </w:rPr>
        <w:t xml:space="preserve">. </w:t>
      </w:r>
      <w:r>
        <w:br w:type="page"/>
      </w:r>
    </w:p>
    <w:bookmarkEnd w:id="0"/>
    <w:p w14:paraId="0E27B00A" w14:textId="77777777" w:rsidR="00003383" w:rsidRDefault="00003383" w:rsidP="00CB2DAE"/>
    <w:p w14:paraId="406425CA" w14:textId="77777777" w:rsidR="00CB2DAE" w:rsidRPr="00CB39E5" w:rsidRDefault="00CB2DAE" w:rsidP="00CB2DAE">
      <w:pPr>
        <w:pStyle w:val="Heading2"/>
        <w:rPr>
          <w:szCs w:val="24"/>
        </w:rPr>
      </w:pPr>
      <w:bookmarkStart w:id="3" w:name="_Toc164423773"/>
      <w:r w:rsidRPr="00CB39E5">
        <w:rPr>
          <w:szCs w:val="24"/>
        </w:rPr>
        <w:t>Contents</w:t>
      </w:r>
      <w:bookmarkEnd w:id="3"/>
    </w:p>
    <w:p w14:paraId="7541E5B4" w14:textId="1261828C" w:rsidR="00724C12" w:rsidRPr="00724C12" w:rsidRDefault="00CB2DAE">
      <w:pPr>
        <w:pStyle w:val="TOC1"/>
        <w:tabs>
          <w:tab w:val="right" w:leader="dot" w:pos="10197"/>
        </w:tabs>
        <w:rPr>
          <w:rFonts w:asciiTheme="minorHAnsi" w:eastAsiaTheme="minorEastAsia" w:hAnsiTheme="minorHAnsi" w:cstheme="minorBidi"/>
          <w:noProof/>
          <w:kern w:val="2"/>
          <w:sz w:val="24"/>
          <w:szCs w:val="24"/>
          <w:lang w:eastAsia="en-GB"/>
          <w14:ligatures w14:val="standardContextual"/>
        </w:rPr>
      </w:pPr>
      <w:r w:rsidRPr="00724C12">
        <w:rPr>
          <w:sz w:val="24"/>
          <w:szCs w:val="24"/>
        </w:rPr>
        <w:fldChar w:fldCharType="begin"/>
      </w:r>
      <w:r w:rsidRPr="00724C12">
        <w:rPr>
          <w:sz w:val="24"/>
          <w:szCs w:val="24"/>
        </w:rPr>
        <w:instrText xml:space="preserve"> TOC \o "1-3" \h \z \u </w:instrText>
      </w:r>
      <w:r w:rsidRPr="00724C12">
        <w:rPr>
          <w:sz w:val="24"/>
          <w:szCs w:val="24"/>
        </w:rPr>
        <w:fldChar w:fldCharType="separate"/>
      </w:r>
      <w:hyperlink w:anchor="_Toc164423772" w:history="1">
        <w:r w:rsidR="00724C12" w:rsidRPr="00724C12">
          <w:rPr>
            <w:rStyle w:val="Hyperlink"/>
            <w:noProof/>
            <w:sz w:val="24"/>
            <w:szCs w:val="24"/>
          </w:rPr>
          <w:t>RNC Policy &amp; Procedure: Disclosure and Barring Service (DBS) Policy &amp; Procedure</w:t>
        </w:r>
        <w:r w:rsidR="00724C12" w:rsidRPr="00724C12">
          <w:rPr>
            <w:noProof/>
            <w:webHidden/>
            <w:sz w:val="24"/>
            <w:szCs w:val="24"/>
          </w:rPr>
          <w:tab/>
        </w:r>
        <w:r w:rsidR="00724C12" w:rsidRPr="00724C12">
          <w:rPr>
            <w:noProof/>
            <w:webHidden/>
            <w:sz w:val="24"/>
            <w:szCs w:val="24"/>
          </w:rPr>
          <w:fldChar w:fldCharType="begin"/>
        </w:r>
        <w:r w:rsidR="00724C12" w:rsidRPr="00724C12">
          <w:rPr>
            <w:noProof/>
            <w:webHidden/>
            <w:sz w:val="24"/>
            <w:szCs w:val="24"/>
          </w:rPr>
          <w:instrText xml:space="preserve"> PAGEREF _Toc164423772 \h </w:instrText>
        </w:r>
        <w:r w:rsidR="00724C12" w:rsidRPr="00724C12">
          <w:rPr>
            <w:noProof/>
            <w:webHidden/>
            <w:sz w:val="24"/>
            <w:szCs w:val="24"/>
          </w:rPr>
        </w:r>
        <w:r w:rsidR="00724C12" w:rsidRPr="00724C12">
          <w:rPr>
            <w:noProof/>
            <w:webHidden/>
            <w:sz w:val="24"/>
            <w:szCs w:val="24"/>
          </w:rPr>
          <w:fldChar w:fldCharType="separate"/>
        </w:r>
        <w:r w:rsidR="00724C12" w:rsidRPr="00724C12">
          <w:rPr>
            <w:noProof/>
            <w:webHidden/>
            <w:sz w:val="24"/>
            <w:szCs w:val="24"/>
          </w:rPr>
          <w:t>1</w:t>
        </w:r>
        <w:r w:rsidR="00724C12" w:rsidRPr="00724C12">
          <w:rPr>
            <w:noProof/>
            <w:webHidden/>
            <w:sz w:val="24"/>
            <w:szCs w:val="24"/>
          </w:rPr>
          <w:fldChar w:fldCharType="end"/>
        </w:r>
      </w:hyperlink>
    </w:p>
    <w:p w14:paraId="7C16153C" w14:textId="355EB08F" w:rsidR="00724C12" w:rsidRPr="00724C12" w:rsidRDefault="00724C12">
      <w:pPr>
        <w:pStyle w:val="TOC2"/>
        <w:tabs>
          <w:tab w:val="right" w:leader="dot" w:pos="10197"/>
        </w:tabs>
        <w:rPr>
          <w:rFonts w:asciiTheme="minorHAnsi" w:eastAsiaTheme="minorEastAsia" w:hAnsiTheme="minorHAnsi" w:cstheme="minorBidi"/>
          <w:noProof/>
          <w:kern w:val="2"/>
          <w:sz w:val="24"/>
          <w:szCs w:val="24"/>
          <w:lang w:eastAsia="en-GB"/>
          <w14:ligatures w14:val="standardContextual"/>
        </w:rPr>
      </w:pPr>
      <w:hyperlink w:anchor="_Toc164423773" w:history="1">
        <w:r w:rsidRPr="00724C12">
          <w:rPr>
            <w:rStyle w:val="Hyperlink"/>
            <w:noProof/>
            <w:sz w:val="24"/>
            <w:szCs w:val="24"/>
          </w:rPr>
          <w:t>Contents</w:t>
        </w:r>
        <w:r w:rsidRPr="00724C12">
          <w:rPr>
            <w:noProof/>
            <w:webHidden/>
            <w:sz w:val="24"/>
            <w:szCs w:val="24"/>
          </w:rPr>
          <w:tab/>
        </w:r>
        <w:r w:rsidRPr="00724C12">
          <w:rPr>
            <w:noProof/>
            <w:webHidden/>
            <w:sz w:val="24"/>
            <w:szCs w:val="24"/>
          </w:rPr>
          <w:fldChar w:fldCharType="begin"/>
        </w:r>
        <w:r w:rsidRPr="00724C12">
          <w:rPr>
            <w:noProof/>
            <w:webHidden/>
            <w:sz w:val="24"/>
            <w:szCs w:val="24"/>
          </w:rPr>
          <w:instrText xml:space="preserve"> PAGEREF _Toc164423773 \h </w:instrText>
        </w:r>
        <w:r w:rsidRPr="00724C12">
          <w:rPr>
            <w:noProof/>
            <w:webHidden/>
            <w:sz w:val="24"/>
            <w:szCs w:val="24"/>
          </w:rPr>
        </w:r>
        <w:r w:rsidRPr="00724C12">
          <w:rPr>
            <w:noProof/>
            <w:webHidden/>
            <w:sz w:val="24"/>
            <w:szCs w:val="24"/>
          </w:rPr>
          <w:fldChar w:fldCharType="separate"/>
        </w:r>
        <w:r w:rsidRPr="00724C12">
          <w:rPr>
            <w:noProof/>
            <w:webHidden/>
            <w:sz w:val="24"/>
            <w:szCs w:val="24"/>
          </w:rPr>
          <w:t>2</w:t>
        </w:r>
        <w:r w:rsidRPr="00724C12">
          <w:rPr>
            <w:noProof/>
            <w:webHidden/>
            <w:sz w:val="24"/>
            <w:szCs w:val="24"/>
          </w:rPr>
          <w:fldChar w:fldCharType="end"/>
        </w:r>
      </w:hyperlink>
    </w:p>
    <w:p w14:paraId="76399FE5" w14:textId="0F1EBA34" w:rsidR="00724C12" w:rsidRPr="00724C12" w:rsidRDefault="00724C12">
      <w:pPr>
        <w:pStyle w:val="TOC2"/>
        <w:tabs>
          <w:tab w:val="right" w:leader="dot" w:pos="10197"/>
        </w:tabs>
        <w:rPr>
          <w:rFonts w:asciiTheme="minorHAnsi" w:eastAsiaTheme="minorEastAsia" w:hAnsiTheme="minorHAnsi" w:cstheme="minorBidi"/>
          <w:noProof/>
          <w:kern w:val="2"/>
          <w:sz w:val="24"/>
          <w:szCs w:val="24"/>
          <w:lang w:eastAsia="en-GB"/>
          <w14:ligatures w14:val="standardContextual"/>
        </w:rPr>
      </w:pPr>
      <w:hyperlink w:anchor="_Toc164423774" w:history="1">
        <w:r w:rsidRPr="00724C12">
          <w:rPr>
            <w:rStyle w:val="Hyperlink"/>
            <w:noProof/>
            <w:sz w:val="24"/>
            <w:szCs w:val="24"/>
          </w:rPr>
          <w:t>Policy Statement</w:t>
        </w:r>
        <w:r w:rsidRPr="00724C12">
          <w:rPr>
            <w:noProof/>
            <w:webHidden/>
            <w:sz w:val="24"/>
            <w:szCs w:val="24"/>
          </w:rPr>
          <w:tab/>
        </w:r>
        <w:r w:rsidRPr="00724C12">
          <w:rPr>
            <w:noProof/>
            <w:webHidden/>
            <w:sz w:val="24"/>
            <w:szCs w:val="24"/>
          </w:rPr>
          <w:fldChar w:fldCharType="begin"/>
        </w:r>
        <w:r w:rsidRPr="00724C12">
          <w:rPr>
            <w:noProof/>
            <w:webHidden/>
            <w:sz w:val="24"/>
            <w:szCs w:val="24"/>
          </w:rPr>
          <w:instrText xml:space="preserve"> PAGEREF _Toc164423774 \h </w:instrText>
        </w:r>
        <w:r w:rsidRPr="00724C12">
          <w:rPr>
            <w:noProof/>
            <w:webHidden/>
            <w:sz w:val="24"/>
            <w:szCs w:val="24"/>
          </w:rPr>
        </w:r>
        <w:r w:rsidRPr="00724C12">
          <w:rPr>
            <w:noProof/>
            <w:webHidden/>
            <w:sz w:val="24"/>
            <w:szCs w:val="24"/>
          </w:rPr>
          <w:fldChar w:fldCharType="separate"/>
        </w:r>
        <w:r w:rsidRPr="00724C12">
          <w:rPr>
            <w:noProof/>
            <w:webHidden/>
            <w:sz w:val="24"/>
            <w:szCs w:val="24"/>
          </w:rPr>
          <w:t>3</w:t>
        </w:r>
        <w:r w:rsidRPr="00724C12">
          <w:rPr>
            <w:noProof/>
            <w:webHidden/>
            <w:sz w:val="24"/>
            <w:szCs w:val="24"/>
          </w:rPr>
          <w:fldChar w:fldCharType="end"/>
        </w:r>
      </w:hyperlink>
    </w:p>
    <w:p w14:paraId="1BB81333" w14:textId="74AD3C50" w:rsidR="00724C12" w:rsidRPr="00724C12" w:rsidRDefault="00724C12">
      <w:pPr>
        <w:pStyle w:val="TOC2"/>
        <w:tabs>
          <w:tab w:val="left" w:pos="1100"/>
          <w:tab w:val="right" w:leader="dot" w:pos="10197"/>
        </w:tabs>
        <w:rPr>
          <w:rFonts w:asciiTheme="minorHAnsi" w:eastAsiaTheme="minorEastAsia" w:hAnsiTheme="minorHAnsi" w:cstheme="minorBidi"/>
          <w:noProof/>
          <w:kern w:val="2"/>
          <w:sz w:val="24"/>
          <w:szCs w:val="24"/>
          <w:lang w:eastAsia="en-GB"/>
          <w14:ligatures w14:val="standardContextual"/>
        </w:rPr>
      </w:pPr>
      <w:hyperlink w:anchor="_Toc164423775" w:history="1">
        <w:r w:rsidRPr="00724C12">
          <w:rPr>
            <w:rStyle w:val="Hyperlink"/>
            <w:noProof/>
            <w:sz w:val="24"/>
            <w:szCs w:val="24"/>
          </w:rPr>
          <w:t xml:space="preserve">1.  </w:t>
        </w:r>
        <w:r w:rsidRPr="00724C12">
          <w:rPr>
            <w:rFonts w:asciiTheme="minorHAnsi" w:eastAsiaTheme="minorEastAsia" w:hAnsiTheme="minorHAnsi" w:cstheme="minorBidi"/>
            <w:noProof/>
            <w:kern w:val="2"/>
            <w:sz w:val="24"/>
            <w:szCs w:val="24"/>
            <w:lang w:eastAsia="en-GB"/>
            <w14:ligatures w14:val="standardContextual"/>
          </w:rPr>
          <w:tab/>
        </w:r>
        <w:r w:rsidRPr="00724C12">
          <w:rPr>
            <w:rStyle w:val="Hyperlink"/>
            <w:noProof/>
            <w:sz w:val="24"/>
            <w:szCs w:val="24"/>
          </w:rPr>
          <w:t>DBS Administrative Procedure</w:t>
        </w:r>
        <w:r w:rsidRPr="00724C12">
          <w:rPr>
            <w:noProof/>
            <w:webHidden/>
            <w:sz w:val="24"/>
            <w:szCs w:val="24"/>
          </w:rPr>
          <w:tab/>
        </w:r>
        <w:r w:rsidRPr="00724C12">
          <w:rPr>
            <w:noProof/>
            <w:webHidden/>
            <w:sz w:val="24"/>
            <w:szCs w:val="24"/>
          </w:rPr>
          <w:fldChar w:fldCharType="begin"/>
        </w:r>
        <w:r w:rsidRPr="00724C12">
          <w:rPr>
            <w:noProof/>
            <w:webHidden/>
            <w:sz w:val="24"/>
            <w:szCs w:val="24"/>
          </w:rPr>
          <w:instrText xml:space="preserve"> PAGEREF _Toc164423775 \h </w:instrText>
        </w:r>
        <w:r w:rsidRPr="00724C12">
          <w:rPr>
            <w:noProof/>
            <w:webHidden/>
            <w:sz w:val="24"/>
            <w:szCs w:val="24"/>
          </w:rPr>
        </w:r>
        <w:r w:rsidRPr="00724C12">
          <w:rPr>
            <w:noProof/>
            <w:webHidden/>
            <w:sz w:val="24"/>
            <w:szCs w:val="24"/>
          </w:rPr>
          <w:fldChar w:fldCharType="separate"/>
        </w:r>
        <w:r w:rsidRPr="00724C12">
          <w:rPr>
            <w:noProof/>
            <w:webHidden/>
            <w:sz w:val="24"/>
            <w:szCs w:val="24"/>
          </w:rPr>
          <w:t>3</w:t>
        </w:r>
        <w:r w:rsidRPr="00724C12">
          <w:rPr>
            <w:noProof/>
            <w:webHidden/>
            <w:sz w:val="24"/>
            <w:szCs w:val="24"/>
          </w:rPr>
          <w:fldChar w:fldCharType="end"/>
        </w:r>
      </w:hyperlink>
    </w:p>
    <w:p w14:paraId="7FC53A81" w14:textId="07638057" w:rsidR="00724C12" w:rsidRPr="00724C12" w:rsidRDefault="00724C12">
      <w:pPr>
        <w:pStyle w:val="TOC2"/>
        <w:tabs>
          <w:tab w:val="left" w:pos="880"/>
          <w:tab w:val="right" w:leader="dot" w:pos="10197"/>
        </w:tabs>
        <w:rPr>
          <w:rFonts w:asciiTheme="minorHAnsi" w:eastAsiaTheme="minorEastAsia" w:hAnsiTheme="minorHAnsi" w:cstheme="minorBidi"/>
          <w:noProof/>
          <w:kern w:val="2"/>
          <w:sz w:val="24"/>
          <w:szCs w:val="24"/>
          <w:lang w:eastAsia="en-GB"/>
          <w14:ligatures w14:val="standardContextual"/>
        </w:rPr>
      </w:pPr>
      <w:hyperlink w:anchor="_Toc164423776" w:history="1">
        <w:r w:rsidRPr="00724C12">
          <w:rPr>
            <w:rStyle w:val="Hyperlink"/>
            <w:noProof/>
            <w:sz w:val="24"/>
            <w:szCs w:val="24"/>
          </w:rPr>
          <w:t xml:space="preserve">2. </w:t>
        </w:r>
        <w:r w:rsidRPr="00724C12">
          <w:rPr>
            <w:rFonts w:asciiTheme="minorHAnsi" w:eastAsiaTheme="minorEastAsia" w:hAnsiTheme="minorHAnsi" w:cstheme="minorBidi"/>
            <w:noProof/>
            <w:kern w:val="2"/>
            <w:sz w:val="24"/>
            <w:szCs w:val="24"/>
            <w:lang w:eastAsia="en-GB"/>
            <w14:ligatures w14:val="standardContextual"/>
          </w:rPr>
          <w:tab/>
        </w:r>
        <w:r w:rsidRPr="00724C12">
          <w:rPr>
            <w:rStyle w:val="Hyperlink"/>
            <w:noProof/>
            <w:sz w:val="24"/>
            <w:szCs w:val="24"/>
          </w:rPr>
          <w:t>Recruitment of ex-offenders</w:t>
        </w:r>
        <w:r w:rsidRPr="00724C12">
          <w:rPr>
            <w:noProof/>
            <w:webHidden/>
            <w:sz w:val="24"/>
            <w:szCs w:val="24"/>
          </w:rPr>
          <w:tab/>
        </w:r>
        <w:r w:rsidRPr="00724C12">
          <w:rPr>
            <w:noProof/>
            <w:webHidden/>
            <w:sz w:val="24"/>
            <w:szCs w:val="24"/>
          </w:rPr>
          <w:fldChar w:fldCharType="begin"/>
        </w:r>
        <w:r w:rsidRPr="00724C12">
          <w:rPr>
            <w:noProof/>
            <w:webHidden/>
            <w:sz w:val="24"/>
            <w:szCs w:val="24"/>
          </w:rPr>
          <w:instrText xml:space="preserve"> PAGEREF _Toc164423776 \h </w:instrText>
        </w:r>
        <w:r w:rsidRPr="00724C12">
          <w:rPr>
            <w:noProof/>
            <w:webHidden/>
            <w:sz w:val="24"/>
            <w:szCs w:val="24"/>
          </w:rPr>
        </w:r>
        <w:r w:rsidRPr="00724C12">
          <w:rPr>
            <w:noProof/>
            <w:webHidden/>
            <w:sz w:val="24"/>
            <w:szCs w:val="24"/>
          </w:rPr>
          <w:fldChar w:fldCharType="separate"/>
        </w:r>
        <w:r w:rsidRPr="00724C12">
          <w:rPr>
            <w:noProof/>
            <w:webHidden/>
            <w:sz w:val="24"/>
            <w:szCs w:val="24"/>
          </w:rPr>
          <w:t>4</w:t>
        </w:r>
        <w:r w:rsidRPr="00724C12">
          <w:rPr>
            <w:noProof/>
            <w:webHidden/>
            <w:sz w:val="24"/>
            <w:szCs w:val="24"/>
          </w:rPr>
          <w:fldChar w:fldCharType="end"/>
        </w:r>
      </w:hyperlink>
    </w:p>
    <w:p w14:paraId="4C6262CB" w14:textId="37A2E77B" w:rsidR="00724C12" w:rsidRPr="00724C12" w:rsidRDefault="00724C12">
      <w:pPr>
        <w:pStyle w:val="TOC2"/>
        <w:tabs>
          <w:tab w:val="left" w:pos="880"/>
          <w:tab w:val="right" w:leader="dot" w:pos="10197"/>
        </w:tabs>
        <w:rPr>
          <w:rFonts w:asciiTheme="minorHAnsi" w:eastAsiaTheme="minorEastAsia" w:hAnsiTheme="minorHAnsi" w:cstheme="minorBidi"/>
          <w:noProof/>
          <w:kern w:val="2"/>
          <w:sz w:val="24"/>
          <w:szCs w:val="24"/>
          <w:lang w:eastAsia="en-GB"/>
          <w14:ligatures w14:val="standardContextual"/>
        </w:rPr>
      </w:pPr>
      <w:hyperlink w:anchor="_Toc164423777" w:history="1">
        <w:r w:rsidRPr="00724C12">
          <w:rPr>
            <w:rStyle w:val="Hyperlink"/>
            <w:noProof/>
            <w:sz w:val="24"/>
            <w:szCs w:val="24"/>
          </w:rPr>
          <w:t xml:space="preserve">3. </w:t>
        </w:r>
        <w:r w:rsidRPr="00724C12">
          <w:rPr>
            <w:rFonts w:asciiTheme="minorHAnsi" w:eastAsiaTheme="minorEastAsia" w:hAnsiTheme="minorHAnsi" w:cstheme="minorBidi"/>
            <w:noProof/>
            <w:kern w:val="2"/>
            <w:sz w:val="24"/>
            <w:szCs w:val="24"/>
            <w:lang w:eastAsia="en-GB"/>
            <w14:ligatures w14:val="standardContextual"/>
          </w:rPr>
          <w:tab/>
        </w:r>
        <w:r w:rsidRPr="00724C12">
          <w:rPr>
            <w:rStyle w:val="Hyperlink"/>
            <w:noProof/>
            <w:sz w:val="24"/>
            <w:szCs w:val="24"/>
          </w:rPr>
          <w:t>Procedure for managing a ‘Positive’ DBS Disclosure</w:t>
        </w:r>
        <w:r w:rsidRPr="00724C12">
          <w:rPr>
            <w:noProof/>
            <w:webHidden/>
            <w:sz w:val="24"/>
            <w:szCs w:val="24"/>
          </w:rPr>
          <w:tab/>
        </w:r>
        <w:r w:rsidRPr="00724C12">
          <w:rPr>
            <w:noProof/>
            <w:webHidden/>
            <w:sz w:val="24"/>
            <w:szCs w:val="24"/>
          </w:rPr>
          <w:fldChar w:fldCharType="begin"/>
        </w:r>
        <w:r w:rsidRPr="00724C12">
          <w:rPr>
            <w:noProof/>
            <w:webHidden/>
            <w:sz w:val="24"/>
            <w:szCs w:val="24"/>
          </w:rPr>
          <w:instrText xml:space="preserve"> PAGEREF _Toc164423777 \h </w:instrText>
        </w:r>
        <w:r w:rsidRPr="00724C12">
          <w:rPr>
            <w:noProof/>
            <w:webHidden/>
            <w:sz w:val="24"/>
            <w:szCs w:val="24"/>
          </w:rPr>
        </w:r>
        <w:r w:rsidRPr="00724C12">
          <w:rPr>
            <w:noProof/>
            <w:webHidden/>
            <w:sz w:val="24"/>
            <w:szCs w:val="24"/>
          </w:rPr>
          <w:fldChar w:fldCharType="separate"/>
        </w:r>
        <w:r w:rsidRPr="00724C12">
          <w:rPr>
            <w:noProof/>
            <w:webHidden/>
            <w:sz w:val="24"/>
            <w:szCs w:val="24"/>
          </w:rPr>
          <w:t>5</w:t>
        </w:r>
        <w:r w:rsidRPr="00724C12">
          <w:rPr>
            <w:noProof/>
            <w:webHidden/>
            <w:sz w:val="24"/>
            <w:szCs w:val="24"/>
          </w:rPr>
          <w:fldChar w:fldCharType="end"/>
        </w:r>
      </w:hyperlink>
    </w:p>
    <w:p w14:paraId="7574F05E" w14:textId="3B88D6BD" w:rsidR="00724C12" w:rsidRPr="00724C12" w:rsidRDefault="00724C12">
      <w:pPr>
        <w:pStyle w:val="TOC2"/>
        <w:tabs>
          <w:tab w:val="right" w:leader="dot" w:pos="10197"/>
        </w:tabs>
        <w:rPr>
          <w:rFonts w:asciiTheme="minorHAnsi" w:eastAsiaTheme="minorEastAsia" w:hAnsiTheme="minorHAnsi" w:cstheme="minorBidi"/>
          <w:noProof/>
          <w:kern w:val="2"/>
          <w:sz w:val="24"/>
          <w:szCs w:val="24"/>
          <w:lang w:eastAsia="en-GB"/>
          <w14:ligatures w14:val="standardContextual"/>
        </w:rPr>
      </w:pPr>
      <w:hyperlink w:anchor="_Toc164423778" w:history="1">
        <w:r w:rsidRPr="00724C12">
          <w:rPr>
            <w:rStyle w:val="Hyperlink"/>
            <w:noProof/>
            <w:sz w:val="24"/>
            <w:szCs w:val="24"/>
          </w:rPr>
          <w:t>4. Procedure of managing information received from other sources</w:t>
        </w:r>
        <w:r w:rsidRPr="00724C12">
          <w:rPr>
            <w:noProof/>
            <w:webHidden/>
            <w:sz w:val="24"/>
            <w:szCs w:val="24"/>
          </w:rPr>
          <w:tab/>
        </w:r>
        <w:r w:rsidRPr="00724C12">
          <w:rPr>
            <w:noProof/>
            <w:webHidden/>
            <w:sz w:val="24"/>
            <w:szCs w:val="24"/>
          </w:rPr>
          <w:fldChar w:fldCharType="begin"/>
        </w:r>
        <w:r w:rsidRPr="00724C12">
          <w:rPr>
            <w:noProof/>
            <w:webHidden/>
            <w:sz w:val="24"/>
            <w:szCs w:val="24"/>
          </w:rPr>
          <w:instrText xml:space="preserve"> PAGEREF _Toc164423778 \h </w:instrText>
        </w:r>
        <w:r w:rsidRPr="00724C12">
          <w:rPr>
            <w:noProof/>
            <w:webHidden/>
            <w:sz w:val="24"/>
            <w:szCs w:val="24"/>
          </w:rPr>
        </w:r>
        <w:r w:rsidRPr="00724C12">
          <w:rPr>
            <w:noProof/>
            <w:webHidden/>
            <w:sz w:val="24"/>
            <w:szCs w:val="24"/>
          </w:rPr>
          <w:fldChar w:fldCharType="separate"/>
        </w:r>
        <w:r w:rsidRPr="00724C12">
          <w:rPr>
            <w:noProof/>
            <w:webHidden/>
            <w:sz w:val="24"/>
            <w:szCs w:val="24"/>
          </w:rPr>
          <w:t>6</w:t>
        </w:r>
        <w:r w:rsidRPr="00724C12">
          <w:rPr>
            <w:noProof/>
            <w:webHidden/>
            <w:sz w:val="24"/>
            <w:szCs w:val="24"/>
          </w:rPr>
          <w:fldChar w:fldCharType="end"/>
        </w:r>
      </w:hyperlink>
    </w:p>
    <w:p w14:paraId="22363232" w14:textId="282E0C09" w:rsidR="00724C12" w:rsidRPr="00724C12" w:rsidRDefault="00724C12">
      <w:pPr>
        <w:pStyle w:val="TOC1"/>
        <w:tabs>
          <w:tab w:val="right" w:leader="dot" w:pos="10197"/>
        </w:tabs>
        <w:rPr>
          <w:rFonts w:asciiTheme="minorHAnsi" w:eastAsiaTheme="minorEastAsia" w:hAnsiTheme="minorHAnsi" w:cstheme="minorBidi"/>
          <w:noProof/>
          <w:kern w:val="2"/>
          <w:sz w:val="24"/>
          <w:szCs w:val="24"/>
          <w:lang w:eastAsia="en-GB"/>
          <w14:ligatures w14:val="standardContextual"/>
        </w:rPr>
      </w:pPr>
      <w:hyperlink w:anchor="_Toc164423779" w:history="1">
        <w:r w:rsidRPr="00724C12">
          <w:rPr>
            <w:rStyle w:val="Hyperlink"/>
            <w:noProof/>
            <w:sz w:val="24"/>
            <w:szCs w:val="24"/>
          </w:rPr>
          <w:t>Positive DBS Disclosure Initial Risk Assessment</w:t>
        </w:r>
        <w:r w:rsidRPr="00724C12">
          <w:rPr>
            <w:noProof/>
            <w:webHidden/>
            <w:sz w:val="24"/>
            <w:szCs w:val="24"/>
          </w:rPr>
          <w:tab/>
        </w:r>
        <w:r w:rsidRPr="00724C12">
          <w:rPr>
            <w:noProof/>
            <w:webHidden/>
            <w:sz w:val="24"/>
            <w:szCs w:val="24"/>
          </w:rPr>
          <w:fldChar w:fldCharType="begin"/>
        </w:r>
        <w:r w:rsidRPr="00724C12">
          <w:rPr>
            <w:noProof/>
            <w:webHidden/>
            <w:sz w:val="24"/>
            <w:szCs w:val="24"/>
          </w:rPr>
          <w:instrText xml:space="preserve"> PAGEREF _Toc164423779 \h </w:instrText>
        </w:r>
        <w:r w:rsidRPr="00724C12">
          <w:rPr>
            <w:noProof/>
            <w:webHidden/>
            <w:sz w:val="24"/>
            <w:szCs w:val="24"/>
          </w:rPr>
        </w:r>
        <w:r w:rsidRPr="00724C12">
          <w:rPr>
            <w:noProof/>
            <w:webHidden/>
            <w:sz w:val="24"/>
            <w:szCs w:val="24"/>
          </w:rPr>
          <w:fldChar w:fldCharType="separate"/>
        </w:r>
        <w:r w:rsidRPr="00724C12">
          <w:rPr>
            <w:noProof/>
            <w:webHidden/>
            <w:sz w:val="24"/>
            <w:szCs w:val="24"/>
          </w:rPr>
          <w:t>7</w:t>
        </w:r>
        <w:r w:rsidRPr="00724C12">
          <w:rPr>
            <w:noProof/>
            <w:webHidden/>
            <w:sz w:val="24"/>
            <w:szCs w:val="24"/>
          </w:rPr>
          <w:fldChar w:fldCharType="end"/>
        </w:r>
      </w:hyperlink>
    </w:p>
    <w:p w14:paraId="14307F4F" w14:textId="057D7051" w:rsidR="00724C12" w:rsidRPr="00724C12" w:rsidRDefault="00724C12">
      <w:pPr>
        <w:pStyle w:val="TOC1"/>
        <w:tabs>
          <w:tab w:val="right" w:leader="dot" w:pos="10197"/>
        </w:tabs>
        <w:rPr>
          <w:rFonts w:asciiTheme="minorHAnsi" w:eastAsiaTheme="minorEastAsia" w:hAnsiTheme="minorHAnsi" w:cstheme="minorBidi"/>
          <w:noProof/>
          <w:kern w:val="2"/>
          <w:sz w:val="24"/>
          <w:szCs w:val="24"/>
          <w:lang w:eastAsia="en-GB"/>
          <w14:ligatures w14:val="standardContextual"/>
        </w:rPr>
      </w:pPr>
      <w:hyperlink w:anchor="_Toc164423780" w:history="1">
        <w:r w:rsidRPr="00724C12">
          <w:rPr>
            <w:rStyle w:val="Hyperlink"/>
            <w:noProof/>
            <w:sz w:val="24"/>
            <w:szCs w:val="24"/>
          </w:rPr>
          <w:t>Positive DBS Disclosure Full Risk Assessment</w:t>
        </w:r>
        <w:r w:rsidRPr="00724C12">
          <w:rPr>
            <w:noProof/>
            <w:webHidden/>
            <w:sz w:val="24"/>
            <w:szCs w:val="24"/>
          </w:rPr>
          <w:tab/>
        </w:r>
        <w:r w:rsidRPr="00724C12">
          <w:rPr>
            <w:noProof/>
            <w:webHidden/>
            <w:sz w:val="24"/>
            <w:szCs w:val="24"/>
          </w:rPr>
          <w:fldChar w:fldCharType="begin"/>
        </w:r>
        <w:r w:rsidRPr="00724C12">
          <w:rPr>
            <w:noProof/>
            <w:webHidden/>
            <w:sz w:val="24"/>
            <w:szCs w:val="24"/>
          </w:rPr>
          <w:instrText xml:space="preserve"> PAGEREF _Toc164423780 \h </w:instrText>
        </w:r>
        <w:r w:rsidRPr="00724C12">
          <w:rPr>
            <w:noProof/>
            <w:webHidden/>
            <w:sz w:val="24"/>
            <w:szCs w:val="24"/>
          </w:rPr>
        </w:r>
        <w:r w:rsidRPr="00724C12">
          <w:rPr>
            <w:noProof/>
            <w:webHidden/>
            <w:sz w:val="24"/>
            <w:szCs w:val="24"/>
          </w:rPr>
          <w:fldChar w:fldCharType="separate"/>
        </w:r>
        <w:r w:rsidRPr="00724C12">
          <w:rPr>
            <w:noProof/>
            <w:webHidden/>
            <w:sz w:val="24"/>
            <w:szCs w:val="24"/>
          </w:rPr>
          <w:t>8</w:t>
        </w:r>
        <w:r w:rsidRPr="00724C12">
          <w:rPr>
            <w:noProof/>
            <w:webHidden/>
            <w:sz w:val="24"/>
            <w:szCs w:val="24"/>
          </w:rPr>
          <w:fldChar w:fldCharType="end"/>
        </w:r>
      </w:hyperlink>
    </w:p>
    <w:p w14:paraId="2390B6B1" w14:textId="0A44D432" w:rsidR="00724C12" w:rsidRPr="00724C12" w:rsidRDefault="00724C12">
      <w:pPr>
        <w:pStyle w:val="TOC1"/>
        <w:tabs>
          <w:tab w:val="right" w:leader="dot" w:pos="10197"/>
        </w:tabs>
        <w:rPr>
          <w:rFonts w:asciiTheme="minorHAnsi" w:eastAsiaTheme="minorEastAsia" w:hAnsiTheme="minorHAnsi" w:cstheme="minorBidi"/>
          <w:noProof/>
          <w:kern w:val="2"/>
          <w:sz w:val="24"/>
          <w:szCs w:val="24"/>
          <w:lang w:eastAsia="en-GB"/>
          <w14:ligatures w14:val="standardContextual"/>
        </w:rPr>
      </w:pPr>
      <w:hyperlink w:anchor="_Toc164423781" w:history="1">
        <w:r w:rsidRPr="00724C12">
          <w:rPr>
            <w:rStyle w:val="Hyperlink"/>
            <w:noProof/>
            <w:sz w:val="24"/>
            <w:szCs w:val="24"/>
          </w:rPr>
          <w:t>Appendix 2: Example Risk Assessment for new Hire or where a DBS is over three years old.</w:t>
        </w:r>
        <w:r w:rsidRPr="00724C12">
          <w:rPr>
            <w:noProof/>
            <w:webHidden/>
            <w:sz w:val="24"/>
            <w:szCs w:val="24"/>
          </w:rPr>
          <w:tab/>
        </w:r>
        <w:r w:rsidRPr="00724C12">
          <w:rPr>
            <w:noProof/>
            <w:webHidden/>
            <w:sz w:val="24"/>
            <w:szCs w:val="24"/>
          </w:rPr>
          <w:fldChar w:fldCharType="begin"/>
        </w:r>
        <w:r w:rsidRPr="00724C12">
          <w:rPr>
            <w:noProof/>
            <w:webHidden/>
            <w:sz w:val="24"/>
            <w:szCs w:val="24"/>
          </w:rPr>
          <w:instrText xml:space="preserve"> PAGEREF _Toc164423781 \h </w:instrText>
        </w:r>
        <w:r w:rsidRPr="00724C12">
          <w:rPr>
            <w:noProof/>
            <w:webHidden/>
            <w:sz w:val="24"/>
            <w:szCs w:val="24"/>
          </w:rPr>
        </w:r>
        <w:r w:rsidRPr="00724C12">
          <w:rPr>
            <w:noProof/>
            <w:webHidden/>
            <w:sz w:val="24"/>
            <w:szCs w:val="24"/>
          </w:rPr>
          <w:fldChar w:fldCharType="separate"/>
        </w:r>
        <w:r w:rsidRPr="00724C12">
          <w:rPr>
            <w:noProof/>
            <w:webHidden/>
            <w:sz w:val="24"/>
            <w:szCs w:val="24"/>
          </w:rPr>
          <w:t>12</w:t>
        </w:r>
        <w:r w:rsidRPr="00724C12">
          <w:rPr>
            <w:noProof/>
            <w:webHidden/>
            <w:sz w:val="24"/>
            <w:szCs w:val="24"/>
          </w:rPr>
          <w:fldChar w:fldCharType="end"/>
        </w:r>
      </w:hyperlink>
    </w:p>
    <w:p w14:paraId="01BD7899" w14:textId="28F59E13" w:rsidR="00724C12" w:rsidRPr="00724C12" w:rsidRDefault="00724C12">
      <w:pPr>
        <w:pStyle w:val="TOC1"/>
        <w:tabs>
          <w:tab w:val="right" w:leader="dot" w:pos="10197"/>
        </w:tabs>
        <w:rPr>
          <w:rFonts w:asciiTheme="minorHAnsi" w:eastAsiaTheme="minorEastAsia" w:hAnsiTheme="minorHAnsi" w:cstheme="minorBidi"/>
          <w:noProof/>
          <w:kern w:val="2"/>
          <w:sz w:val="24"/>
          <w:szCs w:val="24"/>
          <w:lang w:eastAsia="en-GB"/>
          <w14:ligatures w14:val="standardContextual"/>
        </w:rPr>
      </w:pPr>
      <w:hyperlink w:anchor="_Toc164423782" w:history="1">
        <w:r w:rsidRPr="00724C12">
          <w:rPr>
            <w:rStyle w:val="Hyperlink"/>
            <w:noProof/>
            <w:sz w:val="24"/>
            <w:szCs w:val="24"/>
            <w:lang w:eastAsia="en-GB"/>
          </w:rPr>
          <w:t>Version Control History</w:t>
        </w:r>
        <w:r w:rsidRPr="00724C12">
          <w:rPr>
            <w:noProof/>
            <w:webHidden/>
            <w:sz w:val="24"/>
            <w:szCs w:val="24"/>
          </w:rPr>
          <w:tab/>
        </w:r>
        <w:r w:rsidRPr="00724C12">
          <w:rPr>
            <w:noProof/>
            <w:webHidden/>
            <w:sz w:val="24"/>
            <w:szCs w:val="24"/>
          </w:rPr>
          <w:fldChar w:fldCharType="begin"/>
        </w:r>
        <w:r w:rsidRPr="00724C12">
          <w:rPr>
            <w:noProof/>
            <w:webHidden/>
            <w:sz w:val="24"/>
            <w:szCs w:val="24"/>
          </w:rPr>
          <w:instrText xml:space="preserve"> PAGEREF _Toc164423782 \h </w:instrText>
        </w:r>
        <w:r w:rsidRPr="00724C12">
          <w:rPr>
            <w:noProof/>
            <w:webHidden/>
            <w:sz w:val="24"/>
            <w:szCs w:val="24"/>
          </w:rPr>
        </w:r>
        <w:r w:rsidRPr="00724C12">
          <w:rPr>
            <w:noProof/>
            <w:webHidden/>
            <w:sz w:val="24"/>
            <w:szCs w:val="24"/>
          </w:rPr>
          <w:fldChar w:fldCharType="separate"/>
        </w:r>
        <w:r w:rsidRPr="00724C12">
          <w:rPr>
            <w:noProof/>
            <w:webHidden/>
            <w:sz w:val="24"/>
            <w:szCs w:val="24"/>
          </w:rPr>
          <w:t>13</w:t>
        </w:r>
        <w:r w:rsidRPr="00724C12">
          <w:rPr>
            <w:noProof/>
            <w:webHidden/>
            <w:sz w:val="24"/>
            <w:szCs w:val="24"/>
          </w:rPr>
          <w:fldChar w:fldCharType="end"/>
        </w:r>
      </w:hyperlink>
    </w:p>
    <w:p w14:paraId="60061E4C" w14:textId="5CC84652" w:rsidR="00CB2DAE" w:rsidRDefault="00CB2DAE">
      <w:r w:rsidRPr="00724C12">
        <w:rPr>
          <w:b/>
          <w:bCs/>
          <w:noProof/>
          <w:sz w:val="24"/>
          <w:szCs w:val="24"/>
        </w:rPr>
        <w:fldChar w:fldCharType="end"/>
      </w:r>
    </w:p>
    <w:p w14:paraId="44EAFD9C" w14:textId="77777777" w:rsidR="00003383" w:rsidRDefault="00003383"/>
    <w:p w14:paraId="4B94D5A5" w14:textId="77777777" w:rsidR="00003383" w:rsidRDefault="00003383" w:rsidP="00003383"/>
    <w:p w14:paraId="69095D98" w14:textId="77777777" w:rsidR="00FF6AD0" w:rsidRPr="00FF6AD0" w:rsidRDefault="00003383" w:rsidP="00263A2D">
      <w:pPr>
        <w:pStyle w:val="Heading2"/>
      </w:pPr>
      <w:r>
        <w:br w:type="page"/>
      </w:r>
      <w:bookmarkStart w:id="4" w:name="_Toc508713169"/>
      <w:bookmarkStart w:id="5" w:name="_Toc164423774"/>
      <w:r w:rsidR="00FF6AD0" w:rsidRPr="00FF6AD0">
        <w:lastRenderedPageBreak/>
        <w:t>Policy</w:t>
      </w:r>
      <w:r w:rsidR="00FF6AD0">
        <w:t xml:space="preserve"> Statement</w:t>
      </w:r>
      <w:bookmarkEnd w:id="4"/>
      <w:bookmarkEnd w:id="5"/>
      <w:r w:rsidR="00FF6AD0" w:rsidRPr="00FF6AD0">
        <w:t xml:space="preserve"> </w:t>
      </w:r>
    </w:p>
    <w:p w14:paraId="3DEEC669" w14:textId="77777777" w:rsidR="00FF6AD0" w:rsidRPr="00CB2DAE" w:rsidRDefault="00FF6AD0" w:rsidP="00CB2DAE">
      <w:pPr>
        <w:rPr>
          <w:sz w:val="24"/>
          <w:szCs w:val="24"/>
        </w:rPr>
      </w:pPr>
    </w:p>
    <w:p w14:paraId="691A1828" w14:textId="77777777" w:rsidR="00FF6AD0" w:rsidRPr="00CB2DAE" w:rsidRDefault="00FF6AD0" w:rsidP="00CB2DAE">
      <w:pPr>
        <w:rPr>
          <w:sz w:val="24"/>
          <w:szCs w:val="24"/>
        </w:rPr>
      </w:pPr>
      <w:r w:rsidRPr="00CB2DAE">
        <w:rPr>
          <w:sz w:val="24"/>
          <w:szCs w:val="24"/>
        </w:rPr>
        <w:t>RNC recognises its responsibility to prevent unsuitable people working with</w:t>
      </w:r>
      <w:r w:rsidR="007801C3" w:rsidRPr="00CB2DAE">
        <w:rPr>
          <w:sz w:val="24"/>
          <w:szCs w:val="24"/>
        </w:rPr>
        <w:t xml:space="preserve"> </w:t>
      </w:r>
      <w:r w:rsidR="007A2A67" w:rsidRPr="00CB2DAE">
        <w:rPr>
          <w:sz w:val="24"/>
          <w:szCs w:val="24"/>
        </w:rPr>
        <w:t>ch</w:t>
      </w:r>
      <w:r w:rsidR="00887EA4" w:rsidRPr="00CB2DAE">
        <w:rPr>
          <w:sz w:val="24"/>
          <w:szCs w:val="24"/>
        </w:rPr>
        <w:t>ildre</w:t>
      </w:r>
      <w:r w:rsidR="007A2A67" w:rsidRPr="00CB2DAE">
        <w:rPr>
          <w:sz w:val="24"/>
          <w:szCs w:val="24"/>
        </w:rPr>
        <w:t>n</w:t>
      </w:r>
      <w:r w:rsidR="007801C3" w:rsidRPr="00CB2DAE">
        <w:rPr>
          <w:sz w:val="24"/>
          <w:szCs w:val="24"/>
        </w:rPr>
        <w:t xml:space="preserve"> and</w:t>
      </w:r>
      <w:r w:rsidRPr="00CB2DAE">
        <w:rPr>
          <w:sz w:val="24"/>
          <w:szCs w:val="24"/>
        </w:rPr>
        <w:t xml:space="preserve"> vulnerable adults and is committed to ensuring safer recruitment of staff</w:t>
      </w:r>
      <w:r w:rsidR="00C17102">
        <w:rPr>
          <w:sz w:val="24"/>
          <w:szCs w:val="24"/>
        </w:rPr>
        <w:t xml:space="preserve">, </w:t>
      </w:r>
      <w:r w:rsidRPr="00CB2DAE">
        <w:rPr>
          <w:sz w:val="24"/>
          <w:szCs w:val="24"/>
        </w:rPr>
        <w:t>volunteers</w:t>
      </w:r>
      <w:r w:rsidR="00C17102">
        <w:rPr>
          <w:sz w:val="24"/>
          <w:szCs w:val="24"/>
        </w:rPr>
        <w:t xml:space="preserve"> and governors</w:t>
      </w:r>
      <w:r w:rsidRPr="00CB2DAE">
        <w:rPr>
          <w:sz w:val="24"/>
          <w:szCs w:val="24"/>
        </w:rPr>
        <w:t xml:space="preserve">. </w:t>
      </w:r>
      <w:r w:rsidR="00F8719D" w:rsidRPr="00CB2DAE">
        <w:rPr>
          <w:sz w:val="24"/>
          <w:szCs w:val="24"/>
        </w:rPr>
        <w:t xml:space="preserve">All staff at RNC share an objective to help keep young people and vulnerable adults safe. </w:t>
      </w:r>
    </w:p>
    <w:p w14:paraId="3656B9AB" w14:textId="77777777" w:rsidR="003D07D8" w:rsidRPr="00CB2DAE" w:rsidRDefault="003D07D8" w:rsidP="00CB2DAE">
      <w:pPr>
        <w:rPr>
          <w:sz w:val="24"/>
          <w:szCs w:val="24"/>
        </w:rPr>
      </w:pPr>
    </w:p>
    <w:p w14:paraId="0601EC2A" w14:textId="77777777" w:rsidR="00F8719D" w:rsidRPr="00CB2DAE" w:rsidRDefault="009F1E87" w:rsidP="00CB2DAE">
      <w:pPr>
        <w:rPr>
          <w:color w:val="000000"/>
          <w:sz w:val="24"/>
          <w:szCs w:val="24"/>
        </w:rPr>
      </w:pPr>
      <w:r w:rsidRPr="00CB2DAE">
        <w:rPr>
          <w:color w:val="000000"/>
          <w:sz w:val="24"/>
          <w:szCs w:val="24"/>
        </w:rPr>
        <w:t xml:space="preserve">The RNC College campus compromises of all College learning areas, halls of residence, business support areas and their surrounding grounds. All College campus paid staff and volunteers may be required to work unsupervised in a regulated activity and as such are subject to full Enhanced </w:t>
      </w:r>
      <w:r w:rsidR="00B27B1B" w:rsidRPr="00CB2DAE">
        <w:rPr>
          <w:sz w:val="24"/>
          <w:szCs w:val="24"/>
        </w:rPr>
        <w:t xml:space="preserve">Disclosure </w:t>
      </w:r>
      <w:r w:rsidR="00B27B1B">
        <w:rPr>
          <w:sz w:val="24"/>
          <w:szCs w:val="24"/>
        </w:rPr>
        <w:t>&amp;</w:t>
      </w:r>
      <w:r w:rsidR="00B27B1B" w:rsidRPr="00CB2DAE">
        <w:rPr>
          <w:sz w:val="24"/>
          <w:szCs w:val="24"/>
        </w:rPr>
        <w:t xml:space="preserve"> Barring Service </w:t>
      </w:r>
      <w:r w:rsidR="00B27B1B">
        <w:rPr>
          <w:sz w:val="24"/>
          <w:szCs w:val="24"/>
        </w:rPr>
        <w:t>(</w:t>
      </w:r>
      <w:r w:rsidRPr="00CB2DAE">
        <w:rPr>
          <w:color w:val="000000"/>
          <w:sz w:val="24"/>
          <w:szCs w:val="24"/>
        </w:rPr>
        <w:t>DBS</w:t>
      </w:r>
      <w:r w:rsidR="00B27B1B">
        <w:rPr>
          <w:color w:val="000000"/>
          <w:sz w:val="24"/>
          <w:szCs w:val="24"/>
        </w:rPr>
        <w:t>)</w:t>
      </w:r>
      <w:r w:rsidRPr="00CB2DAE">
        <w:rPr>
          <w:color w:val="000000"/>
          <w:sz w:val="24"/>
          <w:szCs w:val="24"/>
        </w:rPr>
        <w:t xml:space="preserve"> checks including barred lists checks for Children in addition to standard vetting checks. </w:t>
      </w:r>
      <w:r w:rsidR="00564A67">
        <w:rPr>
          <w:color w:val="000000"/>
          <w:sz w:val="24"/>
          <w:szCs w:val="24"/>
        </w:rPr>
        <w:t>Barred list checks for Vulnerable Adults</w:t>
      </w:r>
      <w:r w:rsidR="00194BB8">
        <w:rPr>
          <w:color w:val="000000"/>
          <w:sz w:val="24"/>
          <w:szCs w:val="24"/>
        </w:rPr>
        <w:t xml:space="preserve"> are </w:t>
      </w:r>
      <w:r w:rsidR="00564A67">
        <w:rPr>
          <w:color w:val="000000"/>
          <w:sz w:val="24"/>
          <w:szCs w:val="24"/>
        </w:rPr>
        <w:t xml:space="preserve"> carried out for all student facing staff. </w:t>
      </w:r>
      <w:r w:rsidRPr="00CB2DAE">
        <w:rPr>
          <w:color w:val="000000"/>
          <w:sz w:val="24"/>
          <w:szCs w:val="24"/>
        </w:rPr>
        <w:t>Regulated activity is work that a person barred from working with vulnerable people/children must not do.</w:t>
      </w:r>
      <w:r w:rsidR="003427DF" w:rsidRPr="00CB2DAE">
        <w:rPr>
          <w:sz w:val="24"/>
          <w:szCs w:val="24"/>
        </w:rPr>
        <w:t xml:space="preserve"> </w:t>
      </w:r>
    </w:p>
    <w:p w14:paraId="45FB0818" w14:textId="77777777" w:rsidR="00F8719D" w:rsidRPr="00CB2DAE" w:rsidRDefault="00F8719D" w:rsidP="00CB2DAE">
      <w:pPr>
        <w:rPr>
          <w:sz w:val="24"/>
          <w:szCs w:val="24"/>
        </w:rPr>
      </w:pPr>
    </w:p>
    <w:p w14:paraId="4B836220" w14:textId="77777777" w:rsidR="00F8719D" w:rsidRPr="00CB2DAE" w:rsidRDefault="00F8719D" w:rsidP="00CB2DAE">
      <w:pPr>
        <w:rPr>
          <w:sz w:val="24"/>
          <w:szCs w:val="24"/>
        </w:rPr>
      </w:pPr>
      <w:r w:rsidRPr="00CB2DAE">
        <w:rPr>
          <w:sz w:val="24"/>
          <w:szCs w:val="24"/>
        </w:rPr>
        <w:t>We actively promote equality of opportunity for all with the right mix of talent, skills and potential and welcome applications from a wide range of candidates. We select all candidates for interview based on their skills, qualifications</w:t>
      </w:r>
      <w:r w:rsidR="000E625B">
        <w:rPr>
          <w:sz w:val="24"/>
          <w:szCs w:val="24"/>
        </w:rPr>
        <w:t>,</w:t>
      </w:r>
      <w:r w:rsidR="00C17102">
        <w:rPr>
          <w:sz w:val="24"/>
          <w:szCs w:val="24"/>
        </w:rPr>
        <w:t xml:space="preserve"> </w:t>
      </w:r>
      <w:r w:rsidRPr="00CB2DAE">
        <w:rPr>
          <w:sz w:val="24"/>
          <w:szCs w:val="24"/>
        </w:rPr>
        <w:t>experience</w:t>
      </w:r>
      <w:r w:rsidR="00C17102">
        <w:rPr>
          <w:sz w:val="24"/>
          <w:szCs w:val="24"/>
        </w:rPr>
        <w:t xml:space="preserve"> </w:t>
      </w:r>
      <w:r w:rsidR="000E625B">
        <w:rPr>
          <w:sz w:val="24"/>
          <w:szCs w:val="24"/>
        </w:rPr>
        <w:t xml:space="preserve">and </w:t>
      </w:r>
      <w:r w:rsidR="000E625B" w:rsidRPr="00C17102">
        <w:rPr>
          <w:rFonts w:cs="Arial"/>
          <w:sz w:val="24"/>
          <w:szCs w:val="24"/>
        </w:rPr>
        <w:t>suitability as measured against the job description and person specification.</w:t>
      </w:r>
    </w:p>
    <w:p w14:paraId="049F31CB" w14:textId="77777777" w:rsidR="008D53AB" w:rsidRPr="00CB2DAE" w:rsidRDefault="008D53AB" w:rsidP="00CB2DAE">
      <w:pPr>
        <w:rPr>
          <w:sz w:val="24"/>
          <w:szCs w:val="24"/>
        </w:rPr>
      </w:pPr>
    </w:p>
    <w:p w14:paraId="6106A1EA" w14:textId="77777777" w:rsidR="008D53AB" w:rsidRPr="00CB2DAE" w:rsidRDefault="008D53AB" w:rsidP="00CB2DAE">
      <w:pPr>
        <w:rPr>
          <w:sz w:val="24"/>
          <w:szCs w:val="24"/>
        </w:rPr>
      </w:pPr>
      <w:r w:rsidRPr="00CB2DAE">
        <w:rPr>
          <w:sz w:val="24"/>
          <w:szCs w:val="24"/>
        </w:rPr>
        <w:t xml:space="preserve">As a </w:t>
      </w:r>
      <w:r w:rsidR="00887EA4" w:rsidRPr="00CB2DAE">
        <w:rPr>
          <w:sz w:val="24"/>
          <w:szCs w:val="24"/>
        </w:rPr>
        <w:t>c</w:t>
      </w:r>
      <w:r w:rsidRPr="00CB2DAE">
        <w:rPr>
          <w:sz w:val="24"/>
          <w:szCs w:val="24"/>
        </w:rPr>
        <w:t>ollege using DBS to assess applicants’ suitability for positions of trust, RNC complies fully with the DBS Code of Practice</w:t>
      </w:r>
      <w:r w:rsidR="009F1E87" w:rsidRPr="00CB2DAE">
        <w:rPr>
          <w:sz w:val="24"/>
          <w:szCs w:val="24"/>
        </w:rPr>
        <w:t xml:space="preserve"> </w:t>
      </w:r>
      <w:r w:rsidRPr="00CB2DAE">
        <w:rPr>
          <w:sz w:val="24"/>
          <w:szCs w:val="24"/>
        </w:rPr>
        <w:t xml:space="preserve">and undertakes to treat all applicants for positions fairly. It undertakes not to discriminate unfairly against any subject of a </w:t>
      </w:r>
      <w:r w:rsidR="00B27B1B">
        <w:rPr>
          <w:sz w:val="24"/>
          <w:szCs w:val="24"/>
        </w:rPr>
        <w:t>d</w:t>
      </w:r>
      <w:r w:rsidRPr="00CB2DAE">
        <w:rPr>
          <w:sz w:val="24"/>
          <w:szCs w:val="24"/>
        </w:rPr>
        <w:t>isclosure on the basis of conviction or other information revealed.</w:t>
      </w:r>
    </w:p>
    <w:p w14:paraId="53128261" w14:textId="77777777" w:rsidR="009F1E87" w:rsidRPr="00CB2DAE" w:rsidRDefault="009F1E87" w:rsidP="00CB2DAE">
      <w:pPr>
        <w:rPr>
          <w:sz w:val="24"/>
          <w:szCs w:val="24"/>
        </w:rPr>
      </w:pPr>
    </w:p>
    <w:p w14:paraId="3BC0F5D4" w14:textId="77777777" w:rsidR="004E4C00" w:rsidRDefault="00B91548" w:rsidP="00CB2DAE">
      <w:pPr>
        <w:rPr>
          <w:color w:val="FF0000"/>
          <w:sz w:val="24"/>
          <w:szCs w:val="24"/>
        </w:rPr>
      </w:pPr>
      <w:r w:rsidRPr="00CB2DAE">
        <w:rPr>
          <w:sz w:val="24"/>
          <w:szCs w:val="24"/>
        </w:rPr>
        <w:t xml:space="preserve">All governors, staff and volunteers who apply for a post at RNC are required to complete an application </w:t>
      </w:r>
      <w:r w:rsidR="004E4C00" w:rsidRPr="00CB2DAE">
        <w:rPr>
          <w:sz w:val="24"/>
          <w:szCs w:val="24"/>
        </w:rPr>
        <w:t>form</w:t>
      </w:r>
      <w:r w:rsidR="004E4C00">
        <w:rPr>
          <w:sz w:val="24"/>
          <w:szCs w:val="24"/>
        </w:rPr>
        <w:t>;</w:t>
      </w:r>
      <w:r w:rsidRPr="00CB2DAE">
        <w:rPr>
          <w:sz w:val="24"/>
          <w:szCs w:val="24"/>
        </w:rPr>
        <w:t xml:space="preserve"> </w:t>
      </w:r>
      <w:r w:rsidR="004E4C00">
        <w:rPr>
          <w:sz w:val="24"/>
          <w:szCs w:val="24"/>
        </w:rPr>
        <w:t>a</w:t>
      </w:r>
      <w:r w:rsidR="004E4C00" w:rsidRPr="00CB2DAE">
        <w:rPr>
          <w:sz w:val="24"/>
          <w:szCs w:val="24"/>
        </w:rPr>
        <w:t>ll application forms, job adverts and recruitment briefs will contain a statement that a disclosure will be requested in the event of the individual being offered the position.</w:t>
      </w:r>
    </w:p>
    <w:p w14:paraId="62486C05" w14:textId="77777777" w:rsidR="004E4C00" w:rsidRDefault="004E4C00" w:rsidP="00CB2DAE">
      <w:pPr>
        <w:rPr>
          <w:color w:val="FF0000"/>
          <w:sz w:val="24"/>
          <w:szCs w:val="24"/>
        </w:rPr>
      </w:pPr>
    </w:p>
    <w:p w14:paraId="458A8396" w14:textId="20A22E52" w:rsidR="0069213B" w:rsidRDefault="004E4C00" w:rsidP="543786BD">
      <w:pPr>
        <w:rPr>
          <w:rFonts w:cs="Arial"/>
          <w:sz w:val="24"/>
          <w:szCs w:val="24"/>
        </w:rPr>
      </w:pPr>
      <w:r w:rsidRPr="543786BD">
        <w:rPr>
          <w:sz w:val="24"/>
          <w:szCs w:val="24"/>
        </w:rPr>
        <w:t>The application form state</w:t>
      </w:r>
      <w:r w:rsidR="00DF3879" w:rsidRPr="543786BD">
        <w:rPr>
          <w:sz w:val="24"/>
          <w:szCs w:val="24"/>
        </w:rPr>
        <w:t>s:</w:t>
      </w:r>
      <w:r w:rsidRPr="543786BD">
        <w:rPr>
          <w:rFonts w:cs="Arial"/>
          <w:sz w:val="24"/>
          <w:szCs w:val="24"/>
        </w:rPr>
        <w:t xml:space="preserve"> </w:t>
      </w:r>
      <w:r w:rsidR="00D339B0">
        <w:rPr>
          <w:rFonts w:cs="Arial"/>
          <w:sz w:val="24"/>
          <w:szCs w:val="24"/>
        </w:rPr>
        <w:t>‘</w:t>
      </w:r>
      <w:r w:rsidR="0069213B" w:rsidRPr="543786BD">
        <w:rPr>
          <w:rFonts w:cs="Arial"/>
          <w:sz w:val="24"/>
          <w:szCs w:val="24"/>
        </w:rPr>
        <w:t xml:space="preserve">RNC is committed to safeguarding and promotes the welfare of all learners and staff. </w:t>
      </w:r>
    </w:p>
    <w:p w14:paraId="4101652C" w14:textId="77777777" w:rsidR="0069213B" w:rsidRDefault="0069213B" w:rsidP="0069213B">
      <w:pPr>
        <w:rPr>
          <w:rFonts w:cs="Arial"/>
          <w:sz w:val="24"/>
        </w:rPr>
      </w:pPr>
    </w:p>
    <w:p w14:paraId="10BDCDA6" w14:textId="51E88398" w:rsidR="0069213B" w:rsidRPr="0069213B" w:rsidRDefault="1094499A" w:rsidP="0069213B">
      <w:pPr>
        <w:rPr>
          <w:rFonts w:cs="Arial"/>
          <w:sz w:val="22"/>
        </w:rPr>
      </w:pPr>
      <w:r w:rsidRPr="11FF4AF8">
        <w:rPr>
          <w:rFonts w:cs="Arial"/>
          <w:sz w:val="24"/>
          <w:szCs w:val="24"/>
        </w:rPr>
        <w:t>‘</w:t>
      </w:r>
      <w:r w:rsidR="0069213B" w:rsidRPr="11FF4AF8">
        <w:rPr>
          <w:rFonts w:cs="Arial"/>
          <w:sz w:val="24"/>
          <w:szCs w:val="24"/>
        </w:rPr>
        <w:t xml:space="preserve">This post is exempt from the Rehabilitation of Offenders Act 1974. If you are appointed you will be required to undertake an Enhanced Disclosure &amp; Barring Service (DBS check). You are required to declare any convictions (spent or unspent) cautions, warnings and bind-overs you may have, that are not protected regardless of how long ago they occurred, as well as any pending criminal proceedings or current police investigations. (Further information about filtering offences can be found in the DBS filtering guide). </w:t>
      </w:r>
      <w:hyperlink r:id="rId14">
        <w:r w:rsidR="0069213B" w:rsidRPr="11FF4AF8">
          <w:rPr>
            <w:rStyle w:val="Hyperlink"/>
            <w:sz w:val="24"/>
            <w:szCs w:val="24"/>
          </w:rPr>
          <w:t>DBS filtering guide - GOV.UK (www.gov.uk)</w:t>
        </w:r>
      </w:hyperlink>
    </w:p>
    <w:p w14:paraId="4B99056E" w14:textId="77777777" w:rsidR="0069213B" w:rsidRDefault="0069213B" w:rsidP="0069213B">
      <w:pPr>
        <w:rPr>
          <w:rFonts w:cs="Arial"/>
          <w:sz w:val="24"/>
        </w:rPr>
      </w:pPr>
    </w:p>
    <w:p w14:paraId="4D9F04A2" w14:textId="28B10DAE" w:rsidR="0069213B" w:rsidRDefault="7635AB02" w:rsidP="11FF4AF8">
      <w:pPr>
        <w:rPr>
          <w:rFonts w:cs="Arial"/>
          <w:sz w:val="24"/>
          <w:szCs w:val="24"/>
        </w:rPr>
      </w:pPr>
      <w:r w:rsidRPr="11FF4AF8">
        <w:rPr>
          <w:rFonts w:cs="Arial"/>
          <w:sz w:val="24"/>
          <w:szCs w:val="24"/>
        </w:rPr>
        <w:t>‘</w:t>
      </w:r>
      <w:r w:rsidR="0069213B" w:rsidRPr="11FF4AF8">
        <w:rPr>
          <w:rFonts w:cs="Arial"/>
          <w:sz w:val="24"/>
          <w:szCs w:val="24"/>
        </w:rPr>
        <w:t>Having a criminal record will not necessarily prevent you from taking up appointment; this will depend on the nature of the offence(s) and their relevance for the post you are applying for. However, should you not declare any of the above and this is subsequently revealed, e.g. through the DBS check, then this may place your appointment in jeopardy</w:t>
      </w:r>
      <w:r w:rsidR="00D339B0" w:rsidRPr="11FF4AF8">
        <w:rPr>
          <w:rFonts w:cs="Arial"/>
          <w:sz w:val="24"/>
          <w:szCs w:val="24"/>
        </w:rPr>
        <w:t>.’</w:t>
      </w:r>
    </w:p>
    <w:p w14:paraId="1299C43A" w14:textId="77777777" w:rsidR="004E4C00" w:rsidRDefault="004E4C00" w:rsidP="00CB2DAE">
      <w:pPr>
        <w:rPr>
          <w:rFonts w:cs="Arial"/>
          <w:sz w:val="24"/>
        </w:rPr>
      </w:pPr>
    </w:p>
    <w:p w14:paraId="4405BD31" w14:textId="6B224C81" w:rsidR="008D53AB" w:rsidRPr="00DF3879" w:rsidRDefault="004E4C00" w:rsidP="00CB2DAE">
      <w:pPr>
        <w:rPr>
          <w:color w:val="FF0000"/>
          <w:sz w:val="24"/>
          <w:szCs w:val="24"/>
        </w:rPr>
      </w:pPr>
      <w:r>
        <w:rPr>
          <w:rFonts w:cs="Arial"/>
          <w:sz w:val="24"/>
        </w:rPr>
        <w:t xml:space="preserve">As part of the application form, applicants are required to agree the following declaration: </w:t>
      </w:r>
      <w:r w:rsidR="007D1665">
        <w:rPr>
          <w:rFonts w:cs="Arial"/>
          <w:sz w:val="24"/>
          <w:szCs w:val="24"/>
        </w:rPr>
        <w:t xml:space="preserve">I declare that the information I am giving in this application is accurate and true. I understand that providing misleading or false information may disqualify me from appointment or may result in my dismissal, </w:t>
      </w:r>
      <w:r w:rsidR="007D1665" w:rsidRPr="00DD7F79">
        <w:rPr>
          <w:rFonts w:cs="Arial"/>
          <w:sz w:val="24"/>
          <w:szCs w:val="28"/>
        </w:rPr>
        <w:t>if the applicant has been appointed, and referral to the police and/or the DBS.</w:t>
      </w:r>
    </w:p>
    <w:p w14:paraId="4DDBEF00" w14:textId="77777777" w:rsidR="00F8719D" w:rsidRPr="00CB2DAE" w:rsidRDefault="00F8719D" w:rsidP="00CB2DAE">
      <w:pPr>
        <w:rPr>
          <w:sz w:val="24"/>
          <w:szCs w:val="24"/>
        </w:rPr>
      </w:pPr>
    </w:p>
    <w:p w14:paraId="0D254170" w14:textId="77777777" w:rsidR="003D07D8" w:rsidRPr="009F1E87" w:rsidRDefault="00F8719D" w:rsidP="00263A2D">
      <w:pPr>
        <w:pStyle w:val="Heading2"/>
      </w:pPr>
      <w:bookmarkStart w:id="6" w:name="_Toc508713170"/>
      <w:bookmarkStart w:id="7" w:name="_Toc164423775"/>
      <w:r>
        <w:t xml:space="preserve">1. </w:t>
      </w:r>
      <w:r w:rsidR="002F23E4">
        <w:t xml:space="preserve"> </w:t>
      </w:r>
      <w:r w:rsidR="002F23E4">
        <w:tab/>
      </w:r>
      <w:r w:rsidR="002F23E4" w:rsidRPr="009F1E87">
        <w:t xml:space="preserve">DBS Administrative </w:t>
      </w:r>
      <w:r w:rsidR="003D07D8" w:rsidRPr="009F1E87">
        <w:t>Procedure</w:t>
      </w:r>
      <w:bookmarkEnd w:id="6"/>
      <w:bookmarkEnd w:id="7"/>
    </w:p>
    <w:p w14:paraId="3461D779" w14:textId="77777777" w:rsidR="003D07D8" w:rsidRPr="00CB2DAE" w:rsidRDefault="003D07D8" w:rsidP="003D07D8">
      <w:pPr>
        <w:rPr>
          <w:rFonts w:cs="Arial"/>
          <w:sz w:val="24"/>
          <w:szCs w:val="24"/>
        </w:rPr>
      </w:pPr>
    </w:p>
    <w:p w14:paraId="5BB259B1" w14:textId="0617EB01" w:rsidR="002F23E4" w:rsidRPr="00CB2DAE" w:rsidRDefault="00F8719D" w:rsidP="6F5D1066">
      <w:pPr>
        <w:widowControl w:val="0"/>
        <w:shd w:val="clear" w:color="auto" w:fill="FFFFFF" w:themeFill="background1"/>
        <w:autoSpaceDE w:val="0"/>
        <w:autoSpaceDN w:val="0"/>
        <w:adjustRightInd w:val="0"/>
        <w:ind w:left="720" w:right="-185" w:hanging="720"/>
        <w:rPr>
          <w:rFonts w:cs="Arial"/>
          <w:sz w:val="24"/>
          <w:szCs w:val="24"/>
        </w:rPr>
      </w:pPr>
      <w:r w:rsidRPr="246F3DC9">
        <w:rPr>
          <w:rFonts w:cs="Arial"/>
          <w:sz w:val="24"/>
          <w:szCs w:val="24"/>
        </w:rPr>
        <w:t>1.1</w:t>
      </w:r>
      <w:r>
        <w:tab/>
      </w:r>
      <w:r w:rsidR="002F23E4" w:rsidRPr="246F3DC9">
        <w:rPr>
          <w:rFonts w:cs="Arial"/>
          <w:sz w:val="24"/>
          <w:szCs w:val="24"/>
        </w:rPr>
        <w:t xml:space="preserve">DBS checks </w:t>
      </w:r>
      <w:r w:rsidR="00307D36" w:rsidRPr="246F3DC9">
        <w:rPr>
          <w:rFonts w:cs="Arial"/>
          <w:sz w:val="24"/>
          <w:szCs w:val="24"/>
        </w:rPr>
        <w:t>are undertaken</w:t>
      </w:r>
      <w:r w:rsidR="002F23E4" w:rsidRPr="246F3DC9">
        <w:rPr>
          <w:rFonts w:cs="Arial"/>
          <w:sz w:val="24"/>
          <w:szCs w:val="24"/>
        </w:rPr>
        <w:t xml:space="preserve"> during the recruitment stage of all new governors, staff and volunteers.</w:t>
      </w:r>
      <w:r w:rsidR="00282C0C" w:rsidRPr="246F3DC9">
        <w:rPr>
          <w:rFonts w:cs="Arial"/>
          <w:sz w:val="24"/>
          <w:szCs w:val="24"/>
        </w:rPr>
        <w:t xml:space="preserve"> Where a governor, </w:t>
      </w:r>
      <w:r w:rsidR="00194BB8" w:rsidRPr="246F3DC9">
        <w:rPr>
          <w:rFonts w:cs="Arial"/>
          <w:sz w:val="24"/>
          <w:szCs w:val="24"/>
        </w:rPr>
        <w:t xml:space="preserve">member of </w:t>
      </w:r>
      <w:r w:rsidR="00282C0C" w:rsidRPr="246F3DC9">
        <w:rPr>
          <w:rFonts w:cs="Arial"/>
          <w:sz w:val="24"/>
          <w:szCs w:val="24"/>
        </w:rPr>
        <w:t xml:space="preserve">staff or volunteer is requested to start prior to </w:t>
      </w:r>
      <w:r w:rsidR="00282C0C" w:rsidRPr="246F3DC9">
        <w:rPr>
          <w:rFonts w:cs="Arial"/>
          <w:sz w:val="24"/>
          <w:szCs w:val="24"/>
        </w:rPr>
        <w:lastRenderedPageBreak/>
        <w:t xml:space="preserve">the DBS having been returned a risk assessment </w:t>
      </w:r>
      <w:r w:rsidR="55340C34" w:rsidRPr="246F3DC9">
        <w:rPr>
          <w:rFonts w:cs="Arial"/>
          <w:sz w:val="24"/>
          <w:szCs w:val="24"/>
        </w:rPr>
        <w:t>must</w:t>
      </w:r>
      <w:r w:rsidR="00282C0C" w:rsidRPr="246F3DC9">
        <w:rPr>
          <w:rFonts w:cs="Arial"/>
          <w:sz w:val="24"/>
          <w:szCs w:val="24"/>
        </w:rPr>
        <w:t xml:space="preserve"> be completed (Appendix 2).</w:t>
      </w:r>
    </w:p>
    <w:p w14:paraId="3CF2D8B6" w14:textId="77777777" w:rsidR="002F23E4" w:rsidRPr="00CB2DAE" w:rsidRDefault="002F23E4" w:rsidP="00F8719D">
      <w:pPr>
        <w:widowControl w:val="0"/>
        <w:shd w:val="clear" w:color="auto" w:fill="FFFFFF"/>
        <w:autoSpaceDE w:val="0"/>
        <w:autoSpaceDN w:val="0"/>
        <w:adjustRightInd w:val="0"/>
        <w:ind w:left="720" w:right="-185" w:hanging="720"/>
        <w:rPr>
          <w:rFonts w:cs="Arial"/>
          <w:sz w:val="24"/>
          <w:szCs w:val="24"/>
        </w:rPr>
      </w:pPr>
    </w:p>
    <w:p w14:paraId="0CC12FF0" w14:textId="77777777" w:rsidR="00B10D4C" w:rsidRPr="00CB2DAE" w:rsidRDefault="002F23E4" w:rsidP="00B10D4C">
      <w:pPr>
        <w:widowControl w:val="0"/>
        <w:shd w:val="clear" w:color="auto" w:fill="FFFFFF"/>
        <w:autoSpaceDE w:val="0"/>
        <w:autoSpaceDN w:val="0"/>
        <w:adjustRightInd w:val="0"/>
        <w:ind w:left="720" w:right="-185" w:hanging="720"/>
        <w:rPr>
          <w:rFonts w:cs="Arial"/>
          <w:sz w:val="24"/>
          <w:szCs w:val="24"/>
        </w:rPr>
      </w:pPr>
      <w:r w:rsidRPr="00CB2DAE">
        <w:rPr>
          <w:rFonts w:cs="Arial"/>
          <w:sz w:val="24"/>
          <w:szCs w:val="24"/>
        </w:rPr>
        <w:t>1.2</w:t>
      </w:r>
      <w:r w:rsidRPr="00CB2DAE">
        <w:rPr>
          <w:rFonts w:cs="Arial"/>
          <w:sz w:val="24"/>
          <w:szCs w:val="24"/>
        </w:rPr>
        <w:tab/>
        <w:t xml:space="preserve">DBS checks </w:t>
      </w:r>
      <w:r w:rsidR="00307D36" w:rsidRPr="00CB2DAE">
        <w:rPr>
          <w:rFonts w:cs="Arial"/>
          <w:sz w:val="24"/>
          <w:szCs w:val="24"/>
        </w:rPr>
        <w:t>are</w:t>
      </w:r>
      <w:r w:rsidRPr="00CB2DAE">
        <w:rPr>
          <w:rFonts w:cs="Arial"/>
          <w:sz w:val="24"/>
          <w:szCs w:val="24"/>
        </w:rPr>
        <w:t xml:space="preserve"> routinely </w:t>
      </w:r>
      <w:r w:rsidR="00307D36" w:rsidRPr="00CB2DAE">
        <w:rPr>
          <w:rFonts w:cs="Arial"/>
          <w:sz w:val="24"/>
          <w:szCs w:val="24"/>
        </w:rPr>
        <w:t xml:space="preserve">updated </w:t>
      </w:r>
      <w:r w:rsidRPr="00CB2DAE">
        <w:rPr>
          <w:rFonts w:cs="Arial"/>
          <w:sz w:val="24"/>
          <w:szCs w:val="24"/>
        </w:rPr>
        <w:t>every three years for all governors, staff and volunteers.</w:t>
      </w:r>
    </w:p>
    <w:p w14:paraId="0FB78278" w14:textId="77777777" w:rsidR="002F23E4" w:rsidRPr="00CB2DAE" w:rsidRDefault="002F23E4" w:rsidP="00F8719D">
      <w:pPr>
        <w:widowControl w:val="0"/>
        <w:shd w:val="clear" w:color="auto" w:fill="FFFFFF"/>
        <w:autoSpaceDE w:val="0"/>
        <w:autoSpaceDN w:val="0"/>
        <w:adjustRightInd w:val="0"/>
        <w:ind w:left="720" w:right="-185" w:hanging="720"/>
        <w:rPr>
          <w:rFonts w:cs="Arial"/>
          <w:sz w:val="24"/>
          <w:szCs w:val="24"/>
        </w:rPr>
      </w:pPr>
    </w:p>
    <w:p w14:paraId="08311696" w14:textId="77777777" w:rsidR="000E7F97" w:rsidRPr="00CB2DAE" w:rsidRDefault="00263A2D" w:rsidP="000E7F97">
      <w:pPr>
        <w:widowControl w:val="0"/>
        <w:shd w:val="clear" w:color="auto" w:fill="FFFFFF"/>
        <w:autoSpaceDE w:val="0"/>
        <w:autoSpaceDN w:val="0"/>
        <w:adjustRightInd w:val="0"/>
        <w:ind w:left="720" w:right="-185" w:hanging="720"/>
        <w:rPr>
          <w:rFonts w:cs="Arial"/>
          <w:sz w:val="24"/>
          <w:szCs w:val="24"/>
        </w:rPr>
      </w:pPr>
      <w:r w:rsidRPr="00CB2DAE">
        <w:rPr>
          <w:rFonts w:cs="Arial"/>
          <w:sz w:val="24"/>
          <w:szCs w:val="24"/>
        </w:rPr>
        <w:t>1.3</w:t>
      </w:r>
      <w:r w:rsidRPr="00CB2DAE">
        <w:rPr>
          <w:rFonts w:cs="Arial"/>
          <w:sz w:val="24"/>
          <w:szCs w:val="24"/>
        </w:rPr>
        <w:tab/>
      </w:r>
      <w:r w:rsidR="009871DD">
        <w:rPr>
          <w:rFonts w:cs="Arial"/>
          <w:sz w:val="24"/>
          <w:szCs w:val="24"/>
        </w:rPr>
        <w:t>RNC</w:t>
      </w:r>
      <w:r w:rsidR="001E35EC" w:rsidRPr="00CB2DAE">
        <w:rPr>
          <w:rFonts w:cs="Arial"/>
          <w:sz w:val="24"/>
          <w:szCs w:val="24"/>
        </w:rPr>
        <w:t xml:space="preserve"> uses an external organisation to carry out DBS checks. </w:t>
      </w:r>
    </w:p>
    <w:p w14:paraId="1FC39945" w14:textId="77777777" w:rsidR="000E7F97" w:rsidRPr="00CB2DAE" w:rsidRDefault="000E7F97" w:rsidP="000E7F97">
      <w:pPr>
        <w:widowControl w:val="0"/>
        <w:shd w:val="clear" w:color="auto" w:fill="FFFFFF"/>
        <w:autoSpaceDE w:val="0"/>
        <w:autoSpaceDN w:val="0"/>
        <w:adjustRightInd w:val="0"/>
        <w:ind w:left="720" w:right="-185" w:hanging="720"/>
        <w:rPr>
          <w:rFonts w:cs="Arial"/>
          <w:sz w:val="24"/>
          <w:szCs w:val="24"/>
        </w:rPr>
      </w:pPr>
    </w:p>
    <w:p w14:paraId="2A044887" w14:textId="77777777" w:rsidR="00F8719D" w:rsidRDefault="000E7F97" w:rsidP="00F8719D">
      <w:pPr>
        <w:widowControl w:val="0"/>
        <w:shd w:val="clear" w:color="auto" w:fill="FFFFFF"/>
        <w:autoSpaceDE w:val="0"/>
        <w:autoSpaceDN w:val="0"/>
        <w:adjustRightInd w:val="0"/>
        <w:ind w:left="720" w:right="-185" w:hanging="720"/>
        <w:rPr>
          <w:rFonts w:cs="Arial"/>
          <w:sz w:val="24"/>
          <w:szCs w:val="24"/>
        </w:rPr>
      </w:pPr>
      <w:r w:rsidRPr="00CB2DAE">
        <w:rPr>
          <w:rFonts w:cs="Arial"/>
          <w:sz w:val="24"/>
          <w:szCs w:val="24"/>
        </w:rPr>
        <w:t>1.4</w:t>
      </w:r>
      <w:r w:rsidRPr="00CB2DAE">
        <w:rPr>
          <w:rFonts w:cs="Arial"/>
          <w:sz w:val="24"/>
          <w:szCs w:val="24"/>
        </w:rPr>
        <w:tab/>
        <w:t xml:space="preserve">Human Resources (HR) </w:t>
      </w:r>
      <w:r w:rsidR="00D429A8" w:rsidRPr="00CB2DAE">
        <w:rPr>
          <w:rFonts w:cs="Arial"/>
          <w:sz w:val="24"/>
          <w:szCs w:val="24"/>
        </w:rPr>
        <w:t xml:space="preserve">conduct the administration of this procedure; they will contact the individual </w:t>
      </w:r>
      <w:r w:rsidR="009871DD" w:rsidRPr="00CB2DAE">
        <w:rPr>
          <w:rFonts w:cs="Arial"/>
          <w:sz w:val="24"/>
          <w:szCs w:val="24"/>
        </w:rPr>
        <w:t xml:space="preserve">governor, </w:t>
      </w:r>
      <w:r w:rsidR="00194BB8">
        <w:rPr>
          <w:rFonts w:cs="Arial"/>
          <w:sz w:val="24"/>
          <w:szCs w:val="24"/>
        </w:rPr>
        <w:t xml:space="preserve">member of </w:t>
      </w:r>
      <w:r w:rsidR="009871DD" w:rsidRPr="00CB2DAE">
        <w:rPr>
          <w:rFonts w:cs="Arial"/>
          <w:sz w:val="24"/>
          <w:szCs w:val="24"/>
        </w:rPr>
        <w:t xml:space="preserve">staff </w:t>
      </w:r>
      <w:r w:rsidR="009871DD">
        <w:rPr>
          <w:rFonts w:cs="Arial"/>
          <w:sz w:val="24"/>
          <w:szCs w:val="24"/>
        </w:rPr>
        <w:t>or</w:t>
      </w:r>
      <w:r w:rsidR="009871DD" w:rsidRPr="00CB2DAE">
        <w:rPr>
          <w:rFonts w:cs="Arial"/>
          <w:sz w:val="24"/>
          <w:szCs w:val="24"/>
        </w:rPr>
        <w:t xml:space="preserve"> volunteer</w:t>
      </w:r>
      <w:r w:rsidR="009871DD">
        <w:rPr>
          <w:rFonts w:cs="Arial"/>
          <w:sz w:val="24"/>
          <w:szCs w:val="24"/>
        </w:rPr>
        <w:t xml:space="preserve"> </w:t>
      </w:r>
      <w:r w:rsidR="00D429A8" w:rsidRPr="00CB2DAE">
        <w:rPr>
          <w:rFonts w:cs="Arial"/>
          <w:sz w:val="24"/>
          <w:szCs w:val="24"/>
        </w:rPr>
        <w:t xml:space="preserve">eight weeks prior to the due renewal date. The relevant </w:t>
      </w:r>
      <w:r w:rsidRPr="00CB2DAE">
        <w:rPr>
          <w:rFonts w:cs="Arial"/>
          <w:sz w:val="24"/>
          <w:szCs w:val="24"/>
        </w:rPr>
        <w:t xml:space="preserve">member of the Senior Management Team </w:t>
      </w:r>
      <w:r w:rsidR="00D429A8" w:rsidRPr="00CB2DAE">
        <w:rPr>
          <w:rFonts w:cs="Arial"/>
          <w:sz w:val="24"/>
          <w:szCs w:val="24"/>
        </w:rPr>
        <w:t xml:space="preserve">will be advised four weeks prior to the due renewal date if the renewal process has not been completed by the individual </w:t>
      </w:r>
      <w:r w:rsidR="009871DD" w:rsidRPr="00CB2DAE">
        <w:rPr>
          <w:rFonts w:cs="Arial"/>
          <w:sz w:val="24"/>
          <w:szCs w:val="24"/>
        </w:rPr>
        <w:t xml:space="preserve">governor, </w:t>
      </w:r>
      <w:r w:rsidR="00194BB8">
        <w:rPr>
          <w:rFonts w:cs="Arial"/>
          <w:sz w:val="24"/>
          <w:szCs w:val="24"/>
        </w:rPr>
        <w:t xml:space="preserve">member of </w:t>
      </w:r>
      <w:r w:rsidR="009871DD" w:rsidRPr="00CB2DAE">
        <w:rPr>
          <w:rFonts w:cs="Arial"/>
          <w:sz w:val="24"/>
          <w:szCs w:val="24"/>
        </w:rPr>
        <w:t xml:space="preserve">staff </w:t>
      </w:r>
      <w:r w:rsidR="009871DD">
        <w:rPr>
          <w:rFonts w:cs="Arial"/>
          <w:sz w:val="24"/>
          <w:szCs w:val="24"/>
        </w:rPr>
        <w:t>or</w:t>
      </w:r>
      <w:r w:rsidR="009871DD" w:rsidRPr="00CB2DAE">
        <w:rPr>
          <w:rFonts w:cs="Arial"/>
          <w:sz w:val="24"/>
          <w:szCs w:val="24"/>
        </w:rPr>
        <w:t xml:space="preserve"> volunteer</w:t>
      </w:r>
      <w:r w:rsidR="009871DD">
        <w:rPr>
          <w:rFonts w:cs="Arial"/>
          <w:sz w:val="24"/>
          <w:szCs w:val="24"/>
        </w:rPr>
        <w:t xml:space="preserve">. If the DBS is not returned within the three years </w:t>
      </w:r>
      <w:r w:rsidR="00C17102">
        <w:rPr>
          <w:rFonts w:cs="Arial"/>
          <w:sz w:val="24"/>
          <w:szCs w:val="24"/>
        </w:rPr>
        <w:t xml:space="preserve">of having received the previous DBS </w:t>
      </w:r>
      <w:r w:rsidR="009871DD">
        <w:rPr>
          <w:rFonts w:cs="Arial"/>
          <w:sz w:val="24"/>
          <w:szCs w:val="24"/>
        </w:rPr>
        <w:t xml:space="preserve">a risk assessment must be completed. </w:t>
      </w:r>
    </w:p>
    <w:p w14:paraId="0562CB0E" w14:textId="77777777" w:rsidR="009871DD" w:rsidRPr="00CB2DAE" w:rsidRDefault="009871DD" w:rsidP="00F8719D">
      <w:pPr>
        <w:widowControl w:val="0"/>
        <w:shd w:val="clear" w:color="auto" w:fill="FFFFFF"/>
        <w:autoSpaceDE w:val="0"/>
        <w:autoSpaceDN w:val="0"/>
        <w:adjustRightInd w:val="0"/>
        <w:ind w:left="720" w:right="-185" w:hanging="720"/>
        <w:rPr>
          <w:rFonts w:cs="Arial"/>
          <w:sz w:val="24"/>
          <w:szCs w:val="24"/>
        </w:rPr>
      </w:pPr>
    </w:p>
    <w:p w14:paraId="551DFD60" w14:textId="77777777" w:rsidR="00F8719D" w:rsidRPr="00CB2DAE" w:rsidRDefault="00F8719D" w:rsidP="00F8719D">
      <w:pPr>
        <w:widowControl w:val="0"/>
        <w:shd w:val="clear" w:color="auto" w:fill="FFFFFF"/>
        <w:autoSpaceDE w:val="0"/>
        <w:autoSpaceDN w:val="0"/>
        <w:adjustRightInd w:val="0"/>
        <w:ind w:left="720" w:right="-185" w:hanging="720"/>
        <w:rPr>
          <w:sz w:val="24"/>
          <w:szCs w:val="24"/>
        </w:rPr>
      </w:pPr>
      <w:r w:rsidRPr="00CB2DAE">
        <w:rPr>
          <w:rFonts w:cs="Arial"/>
          <w:sz w:val="24"/>
          <w:szCs w:val="24"/>
        </w:rPr>
        <w:t>1.</w:t>
      </w:r>
      <w:r w:rsidR="000E7F97" w:rsidRPr="00CB2DAE">
        <w:rPr>
          <w:sz w:val="24"/>
          <w:szCs w:val="24"/>
        </w:rPr>
        <w:t>5</w:t>
      </w:r>
      <w:r w:rsidR="00263A2D" w:rsidRPr="00CB2DAE">
        <w:rPr>
          <w:sz w:val="24"/>
          <w:szCs w:val="24"/>
        </w:rPr>
        <w:tab/>
      </w:r>
      <w:r w:rsidR="000E2FEF" w:rsidRPr="00CB2DAE">
        <w:rPr>
          <w:rFonts w:cs="Arial"/>
          <w:sz w:val="24"/>
          <w:szCs w:val="24"/>
        </w:rPr>
        <w:t>HR</w:t>
      </w:r>
      <w:r w:rsidRPr="00CB2DAE">
        <w:rPr>
          <w:rFonts w:cs="Arial"/>
          <w:sz w:val="24"/>
          <w:szCs w:val="24"/>
        </w:rPr>
        <w:t xml:space="preserve"> </w:t>
      </w:r>
      <w:r w:rsidR="00D429A8" w:rsidRPr="00CB2DAE">
        <w:rPr>
          <w:sz w:val="24"/>
          <w:szCs w:val="24"/>
        </w:rPr>
        <w:t>will</w:t>
      </w:r>
      <w:r w:rsidRPr="00CB2DAE">
        <w:rPr>
          <w:sz w:val="24"/>
          <w:szCs w:val="24"/>
        </w:rPr>
        <w:t xml:space="preserve"> </w:t>
      </w:r>
      <w:r w:rsidR="000E2FEF" w:rsidRPr="00CB2DAE">
        <w:rPr>
          <w:sz w:val="24"/>
          <w:szCs w:val="24"/>
        </w:rPr>
        <w:t>check</w:t>
      </w:r>
      <w:r w:rsidRPr="00CB2DAE">
        <w:rPr>
          <w:sz w:val="24"/>
          <w:szCs w:val="24"/>
        </w:rPr>
        <w:t xml:space="preserve"> identity against the official documents required for the DBS application. This requires them to have sight of three separate official documents for each member of staff.</w:t>
      </w:r>
    </w:p>
    <w:p w14:paraId="34CE0A41" w14:textId="77777777" w:rsidR="00EC69CC" w:rsidRPr="00CB2DAE" w:rsidRDefault="00EC69CC" w:rsidP="00F8719D">
      <w:pPr>
        <w:widowControl w:val="0"/>
        <w:shd w:val="clear" w:color="auto" w:fill="FFFFFF"/>
        <w:autoSpaceDE w:val="0"/>
        <w:autoSpaceDN w:val="0"/>
        <w:adjustRightInd w:val="0"/>
        <w:ind w:left="720" w:right="-185" w:hanging="720"/>
        <w:rPr>
          <w:sz w:val="24"/>
          <w:szCs w:val="24"/>
        </w:rPr>
      </w:pPr>
    </w:p>
    <w:p w14:paraId="287C4AFD" w14:textId="7DE7D669" w:rsidR="003D07D8" w:rsidRPr="00CB2DAE" w:rsidRDefault="000E7F97" w:rsidP="000E2FEF">
      <w:pPr>
        <w:ind w:left="709" w:hanging="709"/>
        <w:rPr>
          <w:rFonts w:cs="Arial"/>
          <w:sz w:val="24"/>
          <w:szCs w:val="24"/>
        </w:rPr>
      </w:pPr>
      <w:r w:rsidRPr="00CB2DAE">
        <w:rPr>
          <w:rFonts w:cs="Arial"/>
          <w:sz w:val="24"/>
          <w:szCs w:val="24"/>
        </w:rPr>
        <w:t>1.6</w:t>
      </w:r>
      <w:r w:rsidR="00263A2D" w:rsidRPr="00CB2DAE">
        <w:rPr>
          <w:rFonts w:cs="Arial"/>
          <w:sz w:val="24"/>
          <w:szCs w:val="24"/>
        </w:rPr>
        <w:tab/>
      </w:r>
      <w:r w:rsidR="000E2FEF" w:rsidRPr="00CB2DAE">
        <w:rPr>
          <w:rFonts w:cs="Arial"/>
          <w:sz w:val="24"/>
          <w:szCs w:val="24"/>
        </w:rPr>
        <w:t xml:space="preserve">HR store evidence of vetting checks maintained on the </w:t>
      </w:r>
      <w:r w:rsidR="007D1665">
        <w:rPr>
          <w:rFonts w:cs="Arial"/>
          <w:sz w:val="24"/>
          <w:szCs w:val="24"/>
        </w:rPr>
        <w:t xml:space="preserve">HR database </w:t>
      </w:r>
      <w:r w:rsidR="000E2FEF" w:rsidRPr="00CB2DAE">
        <w:rPr>
          <w:rFonts w:cs="Arial"/>
          <w:sz w:val="24"/>
          <w:szCs w:val="24"/>
        </w:rPr>
        <w:t>and Central Recruitment</w:t>
      </w:r>
      <w:r w:rsidR="002F3B11" w:rsidRPr="00CB2DAE">
        <w:rPr>
          <w:rFonts w:cs="Arial"/>
          <w:sz w:val="24"/>
          <w:szCs w:val="24"/>
        </w:rPr>
        <w:t xml:space="preserve"> </w:t>
      </w:r>
      <w:r w:rsidR="000E2FEF" w:rsidRPr="00CB2DAE">
        <w:rPr>
          <w:rFonts w:cs="Arial"/>
          <w:sz w:val="24"/>
          <w:szCs w:val="24"/>
        </w:rPr>
        <w:t xml:space="preserve">Record. </w:t>
      </w:r>
    </w:p>
    <w:p w14:paraId="62EBF3C5" w14:textId="77777777" w:rsidR="008D53AB" w:rsidRPr="00CB2DAE" w:rsidRDefault="008D53AB" w:rsidP="008D53AB">
      <w:pPr>
        <w:rPr>
          <w:rFonts w:cs="Arial"/>
          <w:b/>
          <w:sz w:val="24"/>
          <w:szCs w:val="24"/>
        </w:rPr>
      </w:pPr>
    </w:p>
    <w:p w14:paraId="4BD0E882" w14:textId="77777777" w:rsidR="008D53AB" w:rsidRPr="00F671AE" w:rsidRDefault="008D53AB" w:rsidP="00263A2D">
      <w:pPr>
        <w:pStyle w:val="Heading2"/>
      </w:pPr>
      <w:bookmarkStart w:id="8" w:name="_Toc508713171"/>
      <w:bookmarkStart w:id="9" w:name="_Toc164423776"/>
      <w:r w:rsidRPr="00F671AE">
        <w:t xml:space="preserve">2. </w:t>
      </w:r>
      <w:r w:rsidR="00337E50" w:rsidRPr="00F671AE">
        <w:tab/>
      </w:r>
      <w:r w:rsidRPr="00F671AE">
        <w:t>Recruitment of ex-offenders</w:t>
      </w:r>
      <w:bookmarkEnd w:id="8"/>
      <w:bookmarkEnd w:id="9"/>
    </w:p>
    <w:p w14:paraId="6D98A12B" w14:textId="77777777" w:rsidR="008D53AB" w:rsidRPr="00CB2DAE" w:rsidRDefault="008D53AB" w:rsidP="00337E50">
      <w:pPr>
        <w:rPr>
          <w:rFonts w:cs="Arial"/>
          <w:b/>
          <w:sz w:val="24"/>
          <w:szCs w:val="24"/>
        </w:rPr>
      </w:pPr>
    </w:p>
    <w:p w14:paraId="0ABF5BF9" w14:textId="78EDF9CF" w:rsidR="008D53AB" w:rsidRDefault="008D53AB" w:rsidP="00337E50">
      <w:pPr>
        <w:ind w:left="709" w:hanging="709"/>
        <w:rPr>
          <w:rFonts w:cs="Arial"/>
          <w:sz w:val="24"/>
          <w:szCs w:val="24"/>
        </w:rPr>
      </w:pPr>
      <w:r w:rsidRPr="11FF4AF8">
        <w:rPr>
          <w:rFonts w:cs="Arial"/>
          <w:sz w:val="24"/>
          <w:szCs w:val="24"/>
        </w:rPr>
        <w:t>2.1</w:t>
      </w:r>
      <w:r>
        <w:tab/>
      </w:r>
      <w:r w:rsidRPr="11FF4AF8">
        <w:rPr>
          <w:rFonts w:cs="Arial"/>
          <w:sz w:val="24"/>
          <w:szCs w:val="24"/>
        </w:rPr>
        <w:t xml:space="preserve">As a disclosure forms part of the recruitment process, we </w:t>
      </w:r>
      <w:r w:rsidR="001A6F42" w:rsidRPr="11FF4AF8">
        <w:rPr>
          <w:rFonts w:cs="Arial"/>
          <w:sz w:val="24"/>
          <w:szCs w:val="24"/>
        </w:rPr>
        <w:t>request</w:t>
      </w:r>
      <w:r w:rsidRPr="11FF4AF8">
        <w:rPr>
          <w:rFonts w:cs="Arial"/>
          <w:sz w:val="24"/>
          <w:szCs w:val="24"/>
        </w:rPr>
        <w:t xml:space="preserve"> all applicants called for interview to provide details of their criminal record at an early stage in the application process. </w:t>
      </w:r>
      <w:r w:rsidR="00FB3CCC" w:rsidRPr="11FF4AF8">
        <w:rPr>
          <w:rFonts w:cs="Arial"/>
          <w:sz w:val="24"/>
          <w:szCs w:val="24"/>
        </w:rPr>
        <w:t>Having a criminal record will not necessarily bar an individual</w:t>
      </w:r>
      <w:r w:rsidR="7F1F5326" w:rsidRPr="11FF4AF8">
        <w:rPr>
          <w:rFonts w:cs="Arial"/>
          <w:sz w:val="24"/>
          <w:szCs w:val="24"/>
        </w:rPr>
        <w:t xml:space="preserve"> from</w:t>
      </w:r>
      <w:r w:rsidR="00FB3CCC" w:rsidRPr="11FF4AF8">
        <w:rPr>
          <w:rFonts w:cs="Arial"/>
          <w:sz w:val="24"/>
          <w:szCs w:val="24"/>
        </w:rPr>
        <w:t xml:space="preserve"> gaining employment at the </w:t>
      </w:r>
      <w:r w:rsidR="00B27B1B" w:rsidRPr="11FF4AF8">
        <w:rPr>
          <w:rFonts w:cs="Arial"/>
          <w:sz w:val="24"/>
          <w:szCs w:val="24"/>
        </w:rPr>
        <w:t>C</w:t>
      </w:r>
      <w:r w:rsidR="00FB3CCC" w:rsidRPr="11FF4AF8">
        <w:rPr>
          <w:rFonts w:cs="Arial"/>
          <w:sz w:val="24"/>
          <w:szCs w:val="24"/>
        </w:rPr>
        <w:t>ollege.</w:t>
      </w:r>
    </w:p>
    <w:p w14:paraId="2946DB82" w14:textId="77777777" w:rsidR="001A6F42" w:rsidRDefault="001A6F42" w:rsidP="00337E50">
      <w:pPr>
        <w:ind w:left="709" w:hanging="709"/>
        <w:rPr>
          <w:rFonts w:cs="Arial"/>
          <w:sz w:val="24"/>
          <w:szCs w:val="24"/>
        </w:rPr>
      </w:pPr>
    </w:p>
    <w:p w14:paraId="5098EF3D" w14:textId="77777777" w:rsidR="001A6F42" w:rsidRPr="00CB2DAE" w:rsidRDefault="001A6F42" w:rsidP="00337E50">
      <w:pPr>
        <w:ind w:left="709" w:hanging="709"/>
        <w:rPr>
          <w:rFonts w:cs="Arial"/>
          <w:sz w:val="24"/>
          <w:szCs w:val="24"/>
        </w:rPr>
      </w:pPr>
      <w:r>
        <w:rPr>
          <w:rFonts w:cs="Arial"/>
          <w:sz w:val="24"/>
          <w:szCs w:val="24"/>
        </w:rPr>
        <w:tab/>
        <w:t>2.1.1</w:t>
      </w:r>
      <w:r>
        <w:rPr>
          <w:rFonts w:cs="Arial"/>
          <w:sz w:val="24"/>
          <w:szCs w:val="24"/>
        </w:rPr>
        <w:tab/>
        <w:t xml:space="preserve">Candidates are advised that should they fail to disclose their criminal </w:t>
      </w:r>
      <w:r w:rsidR="00FC6088">
        <w:rPr>
          <w:rFonts w:cs="Arial"/>
          <w:sz w:val="24"/>
          <w:szCs w:val="24"/>
        </w:rPr>
        <w:t xml:space="preserve">record, RNC may report this to the </w:t>
      </w:r>
      <w:r w:rsidR="001E5B2F">
        <w:rPr>
          <w:rFonts w:cs="Arial"/>
          <w:sz w:val="24"/>
          <w:szCs w:val="24"/>
        </w:rPr>
        <w:t>P</w:t>
      </w:r>
      <w:r w:rsidR="00FC6088">
        <w:rPr>
          <w:rFonts w:cs="Arial"/>
          <w:sz w:val="24"/>
          <w:szCs w:val="24"/>
        </w:rPr>
        <w:t>olice</w:t>
      </w:r>
      <w:r w:rsidR="00C565EA">
        <w:rPr>
          <w:rFonts w:cs="Arial"/>
          <w:sz w:val="24"/>
          <w:szCs w:val="24"/>
        </w:rPr>
        <w:t>.</w:t>
      </w:r>
    </w:p>
    <w:p w14:paraId="5997CC1D" w14:textId="77777777" w:rsidR="007873F1" w:rsidRPr="00CB2DAE" w:rsidRDefault="007873F1" w:rsidP="00337E50">
      <w:pPr>
        <w:ind w:left="709" w:hanging="709"/>
        <w:rPr>
          <w:rFonts w:cs="Arial"/>
          <w:sz w:val="24"/>
          <w:szCs w:val="24"/>
        </w:rPr>
      </w:pPr>
    </w:p>
    <w:p w14:paraId="0780C8E7" w14:textId="77777777" w:rsidR="007873F1" w:rsidRPr="00CB2DAE" w:rsidRDefault="007873F1" w:rsidP="007873F1">
      <w:pPr>
        <w:ind w:left="709" w:hanging="709"/>
        <w:rPr>
          <w:rFonts w:cs="Arial"/>
          <w:sz w:val="24"/>
          <w:szCs w:val="24"/>
        </w:rPr>
      </w:pPr>
      <w:r w:rsidRPr="00CB2DAE">
        <w:rPr>
          <w:rFonts w:cs="Arial"/>
          <w:sz w:val="24"/>
          <w:szCs w:val="24"/>
        </w:rPr>
        <w:t>2.2</w:t>
      </w:r>
      <w:r w:rsidRPr="00CB2DAE">
        <w:rPr>
          <w:rFonts w:cs="Arial"/>
          <w:sz w:val="24"/>
          <w:szCs w:val="24"/>
        </w:rPr>
        <w:tab/>
        <w:t xml:space="preserve">We make every subject of a DBS </w:t>
      </w:r>
      <w:r w:rsidR="00B27B1B">
        <w:rPr>
          <w:rFonts w:cs="Arial"/>
          <w:sz w:val="24"/>
          <w:szCs w:val="24"/>
        </w:rPr>
        <w:t>d</w:t>
      </w:r>
      <w:r w:rsidRPr="00CB2DAE">
        <w:rPr>
          <w:rFonts w:cs="Arial"/>
          <w:sz w:val="24"/>
          <w:szCs w:val="24"/>
        </w:rPr>
        <w:t>isclosure aware of the existence of the DBS Code of Practice.</w:t>
      </w:r>
    </w:p>
    <w:p w14:paraId="110FFD37" w14:textId="77777777" w:rsidR="00F671AE" w:rsidRPr="00CB2DAE" w:rsidRDefault="00F671AE" w:rsidP="00337E50">
      <w:pPr>
        <w:ind w:left="709" w:hanging="709"/>
        <w:rPr>
          <w:rFonts w:cs="Arial"/>
          <w:sz w:val="24"/>
          <w:szCs w:val="24"/>
        </w:rPr>
      </w:pPr>
    </w:p>
    <w:p w14:paraId="047C093A" w14:textId="194E44E0" w:rsidR="00F671AE" w:rsidRPr="00CB2DAE" w:rsidRDefault="00F671AE" w:rsidP="00337E50">
      <w:pPr>
        <w:ind w:left="709" w:hanging="709"/>
        <w:rPr>
          <w:rFonts w:cs="Arial"/>
          <w:sz w:val="24"/>
          <w:szCs w:val="24"/>
        </w:rPr>
      </w:pPr>
      <w:r w:rsidRPr="00CB2DAE">
        <w:rPr>
          <w:rFonts w:cs="Arial"/>
          <w:sz w:val="24"/>
          <w:szCs w:val="24"/>
        </w:rPr>
        <w:t>2.</w:t>
      </w:r>
      <w:r w:rsidR="00B51798">
        <w:rPr>
          <w:rFonts w:cs="Arial"/>
          <w:sz w:val="24"/>
          <w:szCs w:val="24"/>
        </w:rPr>
        <w:t>3</w:t>
      </w:r>
      <w:r w:rsidRPr="00CB2DAE">
        <w:rPr>
          <w:rFonts w:cs="Arial"/>
          <w:sz w:val="24"/>
          <w:szCs w:val="24"/>
        </w:rPr>
        <w:tab/>
        <w:t>At least one member of every interview panel has received training in safer recruitment in education.</w:t>
      </w:r>
    </w:p>
    <w:p w14:paraId="6B699379" w14:textId="77777777" w:rsidR="00B10D4C" w:rsidRPr="00CB2DAE" w:rsidRDefault="00B10D4C" w:rsidP="00337E50">
      <w:pPr>
        <w:ind w:left="709" w:hanging="709"/>
        <w:rPr>
          <w:rFonts w:cs="Arial"/>
          <w:sz w:val="24"/>
          <w:szCs w:val="24"/>
        </w:rPr>
      </w:pPr>
    </w:p>
    <w:p w14:paraId="78FF89F9" w14:textId="19E8A0CD" w:rsidR="008D53AB" w:rsidRPr="00CB2DAE" w:rsidRDefault="008D53AB" w:rsidP="00337E50">
      <w:pPr>
        <w:ind w:left="709" w:hanging="709"/>
        <w:rPr>
          <w:rFonts w:cs="Arial"/>
          <w:sz w:val="24"/>
          <w:szCs w:val="24"/>
        </w:rPr>
      </w:pPr>
      <w:r w:rsidRPr="00CB2DAE">
        <w:rPr>
          <w:rFonts w:cs="Arial"/>
          <w:sz w:val="24"/>
          <w:szCs w:val="24"/>
        </w:rPr>
        <w:t>2.</w:t>
      </w:r>
      <w:r w:rsidR="00B51798">
        <w:rPr>
          <w:rFonts w:cs="Arial"/>
          <w:sz w:val="24"/>
          <w:szCs w:val="24"/>
        </w:rPr>
        <w:t>4</w:t>
      </w:r>
      <w:r w:rsidRPr="00CB2DAE">
        <w:rPr>
          <w:rFonts w:cs="Arial"/>
          <w:b/>
          <w:sz w:val="24"/>
          <w:szCs w:val="24"/>
        </w:rPr>
        <w:tab/>
      </w:r>
      <w:r w:rsidRPr="00CB2DAE">
        <w:rPr>
          <w:rFonts w:cs="Arial"/>
          <w:sz w:val="24"/>
          <w:szCs w:val="24"/>
        </w:rPr>
        <w:t xml:space="preserve">After interview, in a separate discussion, should the need arise, we will ensure that an open and measured discussion takes place on the subject of any offences or other matter that might be relevant to the position.  </w:t>
      </w:r>
      <w:r w:rsidR="00337E50" w:rsidRPr="00CB2DAE">
        <w:rPr>
          <w:rFonts w:cs="Arial"/>
          <w:sz w:val="24"/>
          <w:szCs w:val="24"/>
        </w:rPr>
        <w:t xml:space="preserve">A positive disclosure risk assessment form will be completed (Appendix 1). </w:t>
      </w:r>
      <w:r w:rsidRPr="00CB2DAE">
        <w:rPr>
          <w:rFonts w:cs="Arial"/>
          <w:sz w:val="24"/>
          <w:szCs w:val="24"/>
        </w:rPr>
        <w:t>Failure</w:t>
      </w:r>
      <w:r w:rsidR="00337E50" w:rsidRPr="00CB2DAE">
        <w:rPr>
          <w:rFonts w:cs="Arial"/>
          <w:sz w:val="24"/>
          <w:szCs w:val="24"/>
        </w:rPr>
        <w:t xml:space="preserve"> at this point </w:t>
      </w:r>
      <w:r w:rsidRPr="00CB2DAE">
        <w:rPr>
          <w:rFonts w:cs="Arial"/>
          <w:sz w:val="24"/>
          <w:szCs w:val="24"/>
        </w:rPr>
        <w:t>to reveal information that is directly relevant to the position sought could lead to withdrawal of an offer of employment.</w:t>
      </w:r>
    </w:p>
    <w:p w14:paraId="3FE9F23F" w14:textId="77777777" w:rsidR="007873F1" w:rsidRPr="00CB2DAE" w:rsidRDefault="007873F1" w:rsidP="00337E50">
      <w:pPr>
        <w:ind w:left="709" w:hanging="709"/>
        <w:rPr>
          <w:rFonts w:cs="Arial"/>
          <w:sz w:val="24"/>
          <w:szCs w:val="24"/>
        </w:rPr>
      </w:pPr>
    </w:p>
    <w:p w14:paraId="229667E1" w14:textId="6572EED9" w:rsidR="007873F1" w:rsidRPr="00CB2DAE" w:rsidRDefault="007873F1" w:rsidP="00337E50">
      <w:pPr>
        <w:ind w:left="709" w:hanging="709"/>
        <w:rPr>
          <w:rFonts w:cs="Arial"/>
          <w:sz w:val="24"/>
          <w:szCs w:val="24"/>
        </w:rPr>
      </w:pPr>
      <w:r w:rsidRPr="00CB2DAE">
        <w:rPr>
          <w:rFonts w:cs="Arial"/>
          <w:sz w:val="24"/>
          <w:szCs w:val="24"/>
        </w:rPr>
        <w:t>2.</w:t>
      </w:r>
      <w:r w:rsidR="00B51798">
        <w:rPr>
          <w:rFonts w:cs="Arial"/>
          <w:sz w:val="24"/>
          <w:szCs w:val="24"/>
        </w:rPr>
        <w:t>5</w:t>
      </w:r>
      <w:r w:rsidRPr="00CB2DAE">
        <w:rPr>
          <w:rFonts w:cs="Arial"/>
          <w:sz w:val="24"/>
          <w:szCs w:val="24"/>
        </w:rPr>
        <w:t xml:space="preserve"> </w:t>
      </w:r>
      <w:r w:rsidRPr="00CB2DAE">
        <w:rPr>
          <w:rFonts w:cs="Arial"/>
          <w:sz w:val="24"/>
          <w:szCs w:val="24"/>
        </w:rPr>
        <w:tab/>
        <w:t>We undertake to discuss any matter revealed in a DBS disclosure with the person seeking the position before confirming or withdrawing a conditional offer of employment</w:t>
      </w:r>
      <w:r w:rsidR="00BE3846" w:rsidRPr="00CB2DAE">
        <w:rPr>
          <w:rFonts w:cs="Arial"/>
          <w:sz w:val="24"/>
          <w:szCs w:val="24"/>
        </w:rPr>
        <w:t>, governance or volunteering</w:t>
      </w:r>
      <w:r w:rsidRPr="00CB2DAE">
        <w:rPr>
          <w:rFonts w:cs="Arial"/>
          <w:sz w:val="24"/>
          <w:szCs w:val="24"/>
        </w:rPr>
        <w:t>.</w:t>
      </w:r>
    </w:p>
    <w:p w14:paraId="1F72F646" w14:textId="77777777" w:rsidR="007873F1" w:rsidRPr="00CB2DAE" w:rsidRDefault="007873F1" w:rsidP="00337E50">
      <w:pPr>
        <w:ind w:left="709" w:hanging="709"/>
        <w:rPr>
          <w:rFonts w:cs="Arial"/>
          <w:sz w:val="24"/>
          <w:szCs w:val="24"/>
        </w:rPr>
      </w:pPr>
    </w:p>
    <w:p w14:paraId="18786725" w14:textId="639E8029" w:rsidR="007873F1" w:rsidRPr="00CB2DAE" w:rsidRDefault="007873F1" w:rsidP="007873F1">
      <w:pPr>
        <w:ind w:left="709" w:hanging="709"/>
        <w:rPr>
          <w:rFonts w:cs="Arial"/>
          <w:sz w:val="24"/>
          <w:szCs w:val="24"/>
        </w:rPr>
      </w:pPr>
      <w:r w:rsidRPr="00CB2DAE">
        <w:rPr>
          <w:rFonts w:cs="Arial"/>
          <w:sz w:val="24"/>
          <w:szCs w:val="24"/>
        </w:rPr>
        <w:t>2.</w:t>
      </w:r>
      <w:r w:rsidR="00B51798">
        <w:rPr>
          <w:rFonts w:cs="Arial"/>
          <w:sz w:val="24"/>
          <w:szCs w:val="24"/>
        </w:rPr>
        <w:t>6</w:t>
      </w:r>
      <w:r w:rsidRPr="00CB2DAE">
        <w:rPr>
          <w:rFonts w:cs="Arial"/>
          <w:b/>
          <w:sz w:val="24"/>
          <w:szCs w:val="24"/>
        </w:rPr>
        <w:tab/>
      </w:r>
      <w:r w:rsidRPr="00CB2DAE">
        <w:rPr>
          <w:rFonts w:cs="Arial"/>
          <w:sz w:val="24"/>
          <w:szCs w:val="24"/>
        </w:rPr>
        <w:t xml:space="preserve">The </w:t>
      </w:r>
      <w:r w:rsidR="00DF3879">
        <w:rPr>
          <w:rFonts w:cs="Arial"/>
          <w:sz w:val="24"/>
          <w:szCs w:val="24"/>
        </w:rPr>
        <w:t>Lead Designated Safeguarding Officer</w:t>
      </w:r>
      <w:r w:rsidR="001A6F42">
        <w:rPr>
          <w:rFonts w:cs="Arial"/>
          <w:sz w:val="24"/>
          <w:szCs w:val="24"/>
        </w:rPr>
        <w:t xml:space="preserve"> (LDSO)</w:t>
      </w:r>
      <w:r w:rsidR="001A6F42">
        <w:rPr>
          <w:rStyle w:val="FootnoteReference"/>
          <w:rFonts w:cs="Arial"/>
          <w:sz w:val="24"/>
          <w:szCs w:val="24"/>
        </w:rPr>
        <w:footnoteReference w:id="1"/>
      </w:r>
      <w:r w:rsidR="00C565EA">
        <w:rPr>
          <w:rFonts w:cs="Arial"/>
          <w:sz w:val="24"/>
          <w:szCs w:val="24"/>
        </w:rPr>
        <w:t xml:space="preserve"> </w:t>
      </w:r>
      <w:r w:rsidRPr="00CB2DAE">
        <w:rPr>
          <w:rFonts w:cs="Arial"/>
          <w:sz w:val="24"/>
          <w:szCs w:val="24"/>
        </w:rPr>
        <w:t xml:space="preserve">and </w:t>
      </w:r>
      <w:r w:rsidR="00564A67">
        <w:rPr>
          <w:rFonts w:cs="Arial"/>
          <w:sz w:val="24"/>
          <w:szCs w:val="24"/>
        </w:rPr>
        <w:t>H</w:t>
      </w:r>
      <w:r w:rsidR="009648B7">
        <w:rPr>
          <w:rFonts w:cs="Arial"/>
          <w:sz w:val="24"/>
          <w:szCs w:val="24"/>
        </w:rPr>
        <w:t xml:space="preserve">ead of HR </w:t>
      </w:r>
      <w:r w:rsidRPr="00CB2DAE">
        <w:rPr>
          <w:rFonts w:cs="Arial"/>
          <w:sz w:val="24"/>
          <w:szCs w:val="24"/>
        </w:rPr>
        <w:t>will ensure consideration of the relevant legislation relating to the employment of ex-offenders, e.g. the Rehabilitation of Offenders Act 1974. The outcome of this will decide whether an applican</w:t>
      </w:r>
      <w:r w:rsidR="00263A2D" w:rsidRPr="00CB2DAE">
        <w:rPr>
          <w:rFonts w:cs="Arial"/>
          <w:sz w:val="24"/>
          <w:szCs w:val="24"/>
        </w:rPr>
        <w:t>t is confirmed in post or not.</w:t>
      </w:r>
    </w:p>
    <w:p w14:paraId="08CE6F91" w14:textId="77777777" w:rsidR="007873F1" w:rsidRPr="00CB2DAE" w:rsidRDefault="007873F1" w:rsidP="007873F1">
      <w:pPr>
        <w:ind w:left="709" w:hanging="709"/>
        <w:rPr>
          <w:rFonts w:cs="Arial"/>
          <w:sz w:val="24"/>
          <w:szCs w:val="24"/>
        </w:rPr>
      </w:pPr>
    </w:p>
    <w:p w14:paraId="17058FB3" w14:textId="77777777" w:rsidR="002F23E4" w:rsidRDefault="00792112" w:rsidP="00263A2D">
      <w:pPr>
        <w:pStyle w:val="Heading2"/>
      </w:pPr>
      <w:bookmarkStart w:id="10" w:name="_Toc508713172"/>
      <w:bookmarkStart w:id="11" w:name="_Toc164423777"/>
      <w:r>
        <w:lastRenderedPageBreak/>
        <w:t>3</w:t>
      </w:r>
      <w:r w:rsidR="002F23E4" w:rsidRPr="008D53AB">
        <w:t>.</w:t>
      </w:r>
      <w:r w:rsidR="002F23E4">
        <w:t xml:space="preserve"> </w:t>
      </w:r>
      <w:r w:rsidR="002F23E4">
        <w:tab/>
        <w:t>Procedure for managing a ‘Positive’ DBS Disclosure</w:t>
      </w:r>
      <w:bookmarkEnd w:id="10"/>
      <w:bookmarkEnd w:id="11"/>
    </w:p>
    <w:p w14:paraId="61CDCEAD" w14:textId="77777777" w:rsidR="00767542" w:rsidRPr="00CB2DAE" w:rsidRDefault="00767542" w:rsidP="003D07D8">
      <w:pPr>
        <w:ind w:left="720" w:hanging="720"/>
        <w:rPr>
          <w:rFonts w:cs="Arial"/>
          <w:b/>
          <w:sz w:val="24"/>
          <w:szCs w:val="24"/>
        </w:rPr>
      </w:pPr>
    </w:p>
    <w:p w14:paraId="014AAE98" w14:textId="61213BE4" w:rsidR="00E253D6" w:rsidRPr="00CB2DAE" w:rsidRDefault="00792112" w:rsidP="00E253D6">
      <w:pPr>
        <w:ind w:left="720" w:hanging="720"/>
        <w:rPr>
          <w:rFonts w:cs="Arial"/>
          <w:sz w:val="24"/>
          <w:szCs w:val="24"/>
        </w:rPr>
      </w:pPr>
      <w:r w:rsidRPr="11FF4AF8">
        <w:rPr>
          <w:rFonts w:cs="Arial"/>
          <w:sz w:val="24"/>
          <w:szCs w:val="24"/>
        </w:rPr>
        <w:t>3</w:t>
      </w:r>
      <w:r w:rsidR="00767542" w:rsidRPr="11FF4AF8">
        <w:rPr>
          <w:rFonts w:cs="Arial"/>
          <w:sz w:val="24"/>
          <w:szCs w:val="24"/>
        </w:rPr>
        <w:t>.1</w:t>
      </w:r>
      <w:r>
        <w:tab/>
      </w:r>
      <w:r w:rsidR="00767542" w:rsidRPr="11FF4AF8">
        <w:rPr>
          <w:rFonts w:cs="Arial"/>
          <w:sz w:val="24"/>
          <w:szCs w:val="24"/>
        </w:rPr>
        <w:t xml:space="preserve">A positive DBS disclosure is one that contains information relating to convictions, cautions and reprimands, </w:t>
      </w:r>
      <w:r w:rsidR="001E5B2F" w:rsidRPr="11FF4AF8">
        <w:rPr>
          <w:rFonts w:cs="Arial"/>
          <w:sz w:val="24"/>
          <w:szCs w:val="24"/>
        </w:rPr>
        <w:t>and</w:t>
      </w:r>
      <w:r w:rsidR="00767542" w:rsidRPr="11FF4AF8">
        <w:rPr>
          <w:rFonts w:cs="Arial"/>
          <w:sz w:val="24"/>
          <w:szCs w:val="24"/>
        </w:rPr>
        <w:t xml:space="preserve"> barred list checks</w:t>
      </w:r>
      <w:r w:rsidR="05317B72" w:rsidRPr="11FF4AF8">
        <w:rPr>
          <w:rFonts w:cs="Arial"/>
          <w:sz w:val="24"/>
          <w:szCs w:val="24"/>
        </w:rPr>
        <w:t>,</w:t>
      </w:r>
      <w:r w:rsidR="00767542" w:rsidRPr="11FF4AF8">
        <w:rPr>
          <w:rFonts w:cs="Arial"/>
          <w:sz w:val="24"/>
          <w:szCs w:val="24"/>
        </w:rPr>
        <w:t xml:space="preserve"> together with any </w:t>
      </w:r>
      <w:r w:rsidR="38C5673C" w:rsidRPr="11FF4AF8">
        <w:rPr>
          <w:rFonts w:cs="Arial"/>
          <w:sz w:val="24"/>
          <w:szCs w:val="24"/>
        </w:rPr>
        <w:t>‘</w:t>
      </w:r>
      <w:r w:rsidR="00767542" w:rsidRPr="11FF4AF8">
        <w:rPr>
          <w:rFonts w:cs="Arial"/>
          <w:sz w:val="24"/>
          <w:szCs w:val="24"/>
        </w:rPr>
        <w:t>soft</w:t>
      </w:r>
      <w:r w:rsidR="546C4A42" w:rsidRPr="11FF4AF8">
        <w:rPr>
          <w:rFonts w:cs="Arial"/>
          <w:sz w:val="24"/>
          <w:szCs w:val="24"/>
        </w:rPr>
        <w:t>’</w:t>
      </w:r>
      <w:r w:rsidR="00767542" w:rsidRPr="11FF4AF8">
        <w:rPr>
          <w:rFonts w:cs="Arial"/>
          <w:sz w:val="24"/>
          <w:szCs w:val="24"/>
        </w:rPr>
        <w:t xml:space="preserve"> information relating to non-convictions that the </w:t>
      </w:r>
      <w:r w:rsidR="00E76E3D" w:rsidRPr="11FF4AF8">
        <w:rPr>
          <w:rFonts w:cs="Arial"/>
          <w:sz w:val="24"/>
          <w:szCs w:val="24"/>
        </w:rPr>
        <w:t>P</w:t>
      </w:r>
      <w:r w:rsidR="00767542" w:rsidRPr="11FF4AF8">
        <w:rPr>
          <w:rFonts w:cs="Arial"/>
          <w:sz w:val="24"/>
          <w:szCs w:val="24"/>
        </w:rPr>
        <w:t>olice deem relevant.</w:t>
      </w:r>
    </w:p>
    <w:p w14:paraId="6BB9E253" w14:textId="77777777" w:rsidR="00767542" w:rsidRPr="00CB2DAE" w:rsidRDefault="00767542" w:rsidP="007203C0">
      <w:pPr>
        <w:rPr>
          <w:rFonts w:cs="Arial"/>
          <w:sz w:val="24"/>
          <w:szCs w:val="24"/>
        </w:rPr>
      </w:pPr>
    </w:p>
    <w:p w14:paraId="15A7E473" w14:textId="77777777" w:rsidR="00767542" w:rsidRPr="00CB2DAE" w:rsidRDefault="00792112" w:rsidP="00767542">
      <w:pPr>
        <w:ind w:left="720" w:hanging="720"/>
        <w:rPr>
          <w:rFonts w:cs="Arial"/>
          <w:sz w:val="24"/>
          <w:szCs w:val="24"/>
        </w:rPr>
      </w:pPr>
      <w:r w:rsidRPr="00CB2DAE">
        <w:rPr>
          <w:rFonts w:cs="Arial"/>
          <w:sz w:val="24"/>
          <w:szCs w:val="24"/>
        </w:rPr>
        <w:t>3</w:t>
      </w:r>
      <w:r w:rsidR="00887EA4" w:rsidRPr="00CB2DAE">
        <w:rPr>
          <w:rFonts w:cs="Arial"/>
          <w:sz w:val="24"/>
          <w:szCs w:val="24"/>
        </w:rPr>
        <w:t>.2</w:t>
      </w:r>
      <w:r w:rsidR="00767542" w:rsidRPr="00CB2DAE">
        <w:rPr>
          <w:rFonts w:cs="Arial"/>
          <w:sz w:val="24"/>
          <w:szCs w:val="24"/>
        </w:rPr>
        <w:tab/>
        <w:t xml:space="preserve">Only those who are directly involved in the appointment process and those who require such information for safeguarding purposes will be permitted access to information relating to positive DBS disclosures. This includes HR Staff, </w:t>
      </w:r>
      <w:r w:rsidR="00F27853">
        <w:rPr>
          <w:rFonts w:cs="Arial"/>
          <w:sz w:val="24"/>
          <w:szCs w:val="24"/>
        </w:rPr>
        <w:t xml:space="preserve">the </w:t>
      </w:r>
      <w:r w:rsidR="003539A0" w:rsidRPr="00CB2DAE">
        <w:rPr>
          <w:rFonts w:cs="Arial"/>
          <w:sz w:val="24"/>
          <w:szCs w:val="24"/>
        </w:rPr>
        <w:t>Lead Panel Member</w:t>
      </w:r>
      <w:r w:rsidR="00767542" w:rsidRPr="00CB2DAE">
        <w:rPr>
          <w:rFonts w:cs="Arial"/>
          <w:sz w:val="24"/>
          <w:szCs w:val="24"/>
        </w:rPr>
        <w:t xml:space="preserve"> for the relevant post</w:t>
      </w:r>
      <w:r w:rsidR="00F27853">
        <w:rPr>
          <w:rFonts w:cs="Arial"/>
          <w:sz w:val="24"/>
          <w:szCs w:val="24"/>
        </w:rPr>
        <w:t>,</w:t>
      </w:r>
      <w:r w:rsidR="00767542" w:rsidRPr="00CB2DAE">
        <w:rPr>
          <w:rFonts w:cs="Arial"/>
          <w:sz w:val="24"/>
          <w:szCs w:val="24"/>
        </w:rPr>
        <w:t xml:space="preserve"> </w:t>
      </w:r>
      <w:r w:rsidR="00F27853">
        <w:rPr>
          <w:rFonts w:cs="Arial"/>
          <w:sz w:val="24"/>
          <w:szCs w:val="24"/>
        </w:rPr>
        <w:t>the LDSO and</w:t>
      </w:r>
      <w:r w:rsidR="00E76E3D">
        <w:rPr>
          <w:rFonts w:cs="Arial"/>
          <w:sz w:val="24"/>
          <w:szCs w:val="24"/>
        </w:rPr>
        <w:t xml:space="preserve"> the</w:t>
      </w:r>
      <w:r w:rsidR="00F27853">
        <w:rPr>
          <w:rFonts w:cs="Arial"/>
          <w:sz w:val="24"/>
          <w:szCs w:val="24"/>
        </w:rPr>
        <w:t xml:space="preserve"> </w:t>
      </w:r>
      <w:r w:rsidR="00992848" w:rsidRPr="00CB2DAE">
        <w:rPr>
          <w:rFonts w:cs="Arial"/>
          <w:sz w:val="24"/>
          <w:szCs w:val="24"/>
        </w:rPr>
        <w:t>Executive</w:t>
      </w:r>
      <w:r w:rsidR="00564A67">
        <w:rPr>
          <w:rFonts w:cs="Arial"/>
          <w:sz w:val="24"/>
          <w:szCs w:val="24"/>
        </w:rPr>
        <w:t xml:space="preserve"> Principal.</w:t>
      </w:r>
    </w:p>
    <w:p w14:paraId="23DE523C" w14:textId="77777777" w:rsidR="00767542" w:rsidRPr="00CB2DAE" w:rsidRDefault="00767542" w:rsidP="00767542">
      <w:pPr>
        <w:ind w:left="720" w:hanging="720"/>
        <w:rPr>
          <w:rFonts w:cs="Arial"/>
          <w:sz w:val="24"/>
          <w:szCs w:val="24"/>
        </w:rPr>
      </w:pPr>
    </w:p>
    <w:p w14:paraId="61231559" w14:textId="77777777" w:rsidR="00767542" w:rsidRPr="00CB2DAE" w:rsidRDefault="00792112" w:rsidP="00F17759">
      <w:pPr>
        <w:ind w:left="709" w:hanging="709"/>
        <w:rPr>
          <w:rFonts w:cs="Arial"/>
          <w:sz w:val="24"/>
          <w:szCs w:val="24"/>
        </w:rPr>
      </w:pPr>
      <w:r w:rsidRPr="00CB2DAE">
        <w:rPr>
          <w:rFonts w:cs="Arial"/>
          <w:sz w:val="24"/>
          <w:szCs w:val="24"/>
        </w:rPr>
        <w:t>3</w:t>
      </w:r>
      <w:r w:rsidR="00887EA4" w:rsidRPr="00CB2DAE">
        <w:rPr>
          <w:rFonts w:cs="Arial"/>
          <w:sz w:val="24"/>
          <w:szCs w:val="24"/>
        </w:rPr>
        <w:t>.3</w:t>
      </w:r>
      <w:r w:rsidR="00767542" w:rsidRPr="00CB2DAE">
        <w:rPr>
          <w:rFonts w:cs="Arial"/>
          <w:sz w:val="24"/>
          <w:szCs w:val="24"/>
        </w:rPr>
        <w:t xml:space="preserve">    </w:t>
      </w:r>
      <w:r w:rsidR="00F17759">
        <w:rPr>
          <w:rFonts w:cs="Arial"/>
          <w:sz w:val="24"/>
          <w:szCs w:val="24"/>
        </w:rPr>
        <w:t xml:space="preserve"> </w:t>
      </w:r>
      <w:r w:rsidR="00767542" w:rsidRPr="00CB2DAE">
        <w:rPr>
          <w:rFonts w:cs="Arial"/>
          <w:sz w:val="24"/>
          <w:szCs w:val="24"/>
        </w:rPr>
        <w:t>When a positive DBS disclosure occurs for a renewal (for someone currently employed by</w:t>
      </w:r>
      <w:r w:rsidR="00F17759">
        <w:rPr>
          <w:rFonts w:cs="Arial"/>
          <w:sz w:val="24"/>
          <w:szCs w:val="24"/>
        </w:rPr>
        <w:t xml:space="preserve">, </w:t>
      </w:r>
      <w:r w:rsidR="00BE3846" w:rsidRPr="00CB2DAE">
        <w:rPr>
          <w:rFonts w:cs="Arial"/>
          <w:sz w:val="24"/>
          <w:szCs w:val="24"/>
        </w:rPr>
        <w:t>providing governance</w:t>
      </w:r>
      <w:r w:rsidR="00E76E3D">
        <w:rPr>
          <w:rFonts w:cs="Arial"/>
          <w:sz w:val="24"/>
          <w:szCs w:val="24"/>
        </w:rPr>
        <w:t xml:space="preserve"> for</w:t>
      </w:r>
      <w:r w:rsidR="00BE3846" w:rsidRPr="00CB2DAE">
        <w:rPr>
          <w:rFonts w:cs="Arial"/>
          <w:sz w:val="24"/>
          <w:szCs w:val="24"/>
        </w:rPr>
        <w:t>, or volunteering at RNC</w:t>
      </w:r>
      <w:r w:rsidR="00767542" w:rsidRPr="00CB2DAE">
        <w:rPr>
          <w:rFonts w:cs="Arial"/>
          <w:sz w:val="24"/>
          <w:szCs w:val="24"/>
        </w:rPr>
        <w:t xml:space="preserve">) then </w:t>
      </w:r>
      <w:r w:rsidR="003427DF" w:rsidRPr="00CB2DAE">
        <w:rPr>
          <w:rFonts w:cs="Arial"/>
          <w:sz w:val="24"/>
          <w:szCs w:val="24"/>
        </w:rPr>
        <w:t xml:space="preserve">the </w:t>
      </w:r>
      <w:r w:rsidR="00564A67">
        <w:rPr>
          <w:rFonts w:cs="Arial"/>
          <w:sz w:val="24"/>
          <w:szCs w:val="24"/>
        </w:rPr>
        <w:t xml:space="preserve">Executive </w:t>
      </w:r>
      <w:r w:rsidR="003427DF" w:rsidRPr="00CB2DAE">
        <w:rPr>
          <w:rFonts w:cs="Arial"/>
          <w:sz w:val="24"/>
          <w:szCs w:val="24"/>
        </w:rPr>
        <w:t xml:space="preserve">Principal </w:t>
      </w:r>
      <w:r w:rsidR="00992848" w:rsidRPr="00CB2DAE">
        <w:rPr>
          <w:rFonts w:cs="Arial"/>
          <w:sz w:val="24"/>
          <w:szCs w:val="24"/>
        </w:rPr>
        <w:t>and</w:t>
      </w:r>
      <w:r w:rsidR="003427DF" w:rsidRPr="00CB2DAE">
        <w:rPr>
          <w:rFonts w:cs="Arial"/>
          <w:sz w:val="24"/>
          <w:szCs w:val="24"/>
        </w:rPr>
        <w:t xml:space="preserve"> </w:t>
      </w:r>
      <w:r w:rsidR="00F17759">
        <w:rPr>
          <w:rFonts w:cs="Arial"/>
          <w:sz w:val="24"/>
          <w:szCs w:val="24"/>
        </w:rPr>
        <w:t>the L</w:t>
      </w:r>
      <w:r w:rsidR="003427DF" w:rsidRPr="00CB2DAE">
        <w:rPr>
          <w:rFonts w:cs="Arial"/>
          <w:sz w:val="24"/>
          <w:szCs w:val="24"/>
        </w:rPr>
        <w:t xml:space="preserve">DSO will be informed. Where appropriate the </w:t>
      </w:r>
      <w:r w:rsidR="00767542" w:rsidRPr="00CB2DAE">
        <w:rPr>
          <w:rFonts w:cs="Arial"/>
          <w:sz w:val="24"/>
          <w:szCs w:val="24"/>
        </w:rPr>
        <w:t xml:space="preserve">individual line manager </w:t>
      </w:r>
      <w:r w:rsidR="003427DF" w:rsidRPr="00CB2DAE">
        <w:rPr>
          <w:rFonts w:cs="Arial"/>
          <w:sz w:val="24"/>
          <w:szCs w:val="24"/>
        </w:rPr>
        <w:t>will also be informed.</w:t>
      </w:r>
    </w:p>
    <w:p w14:paraId="52E56223" w14:textId="77777777" w:rsidR="00767542" w:rsidRPr="00CB2DAE" w:rsidRDefault="00767542" w:rsidP="00767542">
      <w:pPr>
        <w:ind w:left="720" w:hanging="720"/>
        <w:rPr>
          <w:rFonts w:cs="Arial"/>
          <w:sz w:val="24"/>
          <w:szCs w:val="24"/>
        </w:rPr>
      </w:pPr>
    </w:p>
    <w:p w14:paraId="2EC0C4EB" w14:textId="77777777" w:rsidR="00767542" w:rsidRPr="00CB2DAE" w:rsidRDefault="00792112" w:rsidP="00767542">
      <w:pPr>
        <w:ind w:left="720" w:hanging="720"/>
        <w:rPr>
          <w:rFonts w:cs="Arial"/>
          <w:sz w:val="24"/>
          <w:szCs w:val="24"/>
        </w:rPr>
      </w:pPr>
      <w:r w:rsidRPr="00CB2DAE">
        <w:rPr>
          <w:rFonts w:cs="Arial"/>
          <w:sz w:val="24"/>
          <w:szCs w:val="24"/>
        </w:rPr>
        <w:t>3</w:t>
      </w:r>
      <w:r w:rsidR="00887EA4" w:rsidRPr="00CB2DAE">
        <w:rPr>
          <w:rFonts w:cs="Arial"/>
          <w:sz w:val="24"/>
          <w:szCs w:val="24"/>
        </w:rPr>
        <w:t>.4</w:t>
      </w:r>
      <w:r w:rsidR="00767542" w:rsidRPr="00CB2DAE">
        <w:rPr>
          <w:rFonts w:cs="Arial"/>
          <w:sz w:val="24"/>
          <w:szCs w:val="24"/>
        </w:rPr>
        <w:tab/>
        <w:t xml:space="preserve">All positive DBS disclosure information will remain confidential to the staff listed in </w:t>
      </w:r>
      <w:r w:rsidR="00F76EB7" w:rsidRPr="00CB2DAE">
        <w:rPr>
          <w:rFonts w:cs="Arial"/>
          <w:sz w:val="24"/>
          <w:szCs w:val="24"/>
        </w:rPr>
        <w:t>3.</w:t>
      </w:r>
      <w:r w:rsidR="00887EA4" w:rsidRPr="00CB2DAE">
        <w:rPr>
          <w:rFonts w:cs="Arial"/>
          <w:sz w:val="24"/>
          <w:szCs w:val="24"/>
        </w:rPr>
        <w:t>2</w:t>
      </w:r>
      <w:r w:rsidR="00F76EB7" w:rsidRPr="00CB2DAE">
        <w:rPr>
          <w:rFonts w:cs="Arial"/>
          <w:sz w:val="24"/>
          <w:szCs w:val="24"/>
        </w:rPr>
        <w:t xml:space="preserve"> &amp; 3.</w:t>
      </w:r>
      <w:r w:rsidR="00887EA4" w:rsidRPr="00CB2DAE">
        <w:rPr>
          <w:rFonts w:cs="Arial"/>
          <w:sz w:val="24"/>
          <w:szCs w:val="24"/>
        </w:rPr>
        <w:t>3</w:t>
      </w:r>
      <w:r w:rsidR="00767542" w:rsidRPr="00CB2DAE">
        <w:rPr>
          <w:rFonts w:cs="Arial"/>
          <w:sz w:val="24"/>
          <w:szCs w:val="24"/>
        </w:rPr>
        <w:t xml:space="preserve"> and will be held securely by HR.</w:t>
      </w:r>
    </w:p>
    <w:p w14:paraId="07547A01" w14:textId="77777777" w:rsidR="00767542" w:rsidRPr="00CB2DAE" w:rsidRDefault="00767542" w:rsidP="00767542">
      <w:pPr>
        <w:ind w:left="720" w:hanging="720"/>
        <w:rPr>
          <w:rFonts w:cs="Arial"/>
          <w:sz w:val="24"/>
          <w:szCs w:val="24"/>
        </w:rPr>
      </w:pPr>
    </w:p>
    <w:p w14:paraId="56DBCB7B" w14:textId="77777777" w:rsidR="00767542" w:rsidRPr="00CB2DAE" w:rsidRDefault="00792112" w:rsidP="00767542">
      <w:pPr>
        <w:ind w:left="720" w:hanging="720"/>
        <w:rPr>
          <w:rFonts w:cs="Arial"/>
          <w:sz w:val="24"/>
          <w:szCs w:val="24"/>
        </w:rPr>
      </w:pPr>
      <w:r w:rsidRPr="00CB2DAE">
        <w:rPr>
          <w:rFonts w:cs="Arial"/>
          <w:sz w:val="24"/>
          <w:szCs w:val="24"/>
        </w:rPr>
        <w:t>3</w:t>
      </w:r>
      <w:r w:rsidR="00887EA4" w:rsidRPr="00CB2DAE">
        <w:rPr>
          <w:rFonts w:cs="Arial"/>
          <w:sz w:val="24"/>
          <w:szCs w:val="24"/>
        </w:rPr>
        <w:t>.5</w:t>
      </w:r>
      <w:r w:rsidR="00767542" w:rsidRPr="00CB2DAE">
        <w:rPr>
          <w:rFonts w:cs="Arial"/>
          <w:sz w:val="24"/>
          <w:szCs w:val="24"/>
        </w:rPr>
        <w:tab/>
        <w:t>Where a positive disclosure has been received the following key stages must be followed by the relevant staff named</w:t>
      </w:r>
      <w:r w:rsidR="00B27B1B">
        <w:rPr>
          <w:rFonts w:cs="Arial"/>
          <w:sz w:val="24"/>
          <w:szCs w:val="24"/>
        </w:rPr>
        <w:t>:</w:t>
      </w:r>
    </w:p>
    <w:p w14:paraId="5043CB0F" w14:textId="77777777" w:rsidR="00E253D6" w:rsidRPr="00CB2DAE" w:rsidRDefault="00E253D6" w:rsidP="00767542">
      <w:pPr>
        <w:ind w:left="720" w:hanging="720"/>
        <w:rPr>
          <w:rFonts w:cs="Arial"/>
          <w:sz w:val="24"/>
          <w:szCs w:val="24"/>
        </w:rPr>
      </w:pPr>
    </w:p>
    <w:p w14:paraId="61927444" w14:textId="0D80DBFE" w:rsidR="00E253D6" w:rsidRPr="00CB2DAE" w:rsidRDefault="00E253D6" w:rsidP="00E253D6">
      <w:pPr>
        <w:ind w:left="1418" w:hanging="709"/>
        <w:rPr>
          <w:rFonts w:cs="Arial"/>
          <w:sz w:val="24"/>
          <w:szCs w:val="24"/>
        </w:rPr>
      </w:pPr>
      <w:r w:rsidRPr="00CB2DAE">
        <w:rPr>
          <w:rFonts w:cs="Arial"/>
          <w:sz w:val="24"/>
          <w:szCs w:val="24"/>
        </w:rPr>
        <w:t xml:space="preserve">3.5.1 </w:t>
      </w:r>
      <w:r w:rsidR="00B51798">
        <w:rPr>
          <w:rFonts w:cs="Arial"/>
          <w:sz w:val="24"/>
          <w:szCs w:val="24"/>
        </w:rPr>
        <w:t xml:space="preserve">  </w:t>
      </w:r>
      <w:r w:rsidRPr="00CB2DAE">
        <w:rPr>
          <w:rFonts w:cs="Arial"/>
          <w:sz w:val="24"/>
          <w:szCs w:val="24"/>
        </w:rPr>
        <w:t xml:space="preserve">HR will notify the </w:t>
      </w:r>
      <w:r w:rsidR="00282C0C">
        <w:rPr>
          <w:rFonts w:cs="Arial"/>
          <w:sz w:val="24"/>
          <w:szCs w:val="24"/>
        </w:rPr>
        <w:t>L</w:t>
      </w:r>
      <w:r w:rsidR="00B43188" w:rsidRPr="00CB2DAE">
        <w:rPr>
          <w:rFonts w:cs="Arial"/>
          <w:sz w:val="24"/>
          <w:szCs w:val="24"/>
        </w:rPr>
        <w:t>DSO</w:t>
      </w:r>
      <w:r w:rsidRPr="00CB2DAE">
        <w:rPr>
          <w:rFonts w:cs="Arial"/>
          <w:sz w:val="24"/>
          <w:szCs w:val="24"/>
        </w:rPr>
        <w:t xml:space="preserve"> </w:t>
      </w:r>
      <w:r w:rsidR="00282C0C">
        <w:rPr>
          <w:rFonts w:cs="Arial"/>
          <w:sz w:val="24"/>
          <w:szCs w:val="24"/>
        </w:rPr>
        <w:t xml:space="preserve">and </w:t>
      </w:r>
      <w:r w:rsidRPr="009871DD">
        <w:rPr>
          <w:rFonts w:cs="Arial"/>
          <w:sz w:val="24"/>
          <w:szCs w:val="24"/>
        </w:rPr>
        <w:t>meet</w:t>
      </w:r>
      <w:r w:rsidRPr="00CB2DAE">
        <w:rPr>
          <w:rFonts w:cs="Arial"/>
          <w:sz w:val="24"/>
          <w:szCs w:val="24"/>
        </w:rPr>
        <w:t xml:space="preserve"> to undertake an initial risk assessment (Page 1 of the risk assessment form (Appendix 1)). The outcome of this initial risk assessment will determine if the full risk assessment process is required.</w:t>
      </w:r>
    </w:p>
    <w:p w14:paraId="07459315" w14:textId="77777777" w:rsidR="00767542" w:rsidRPr="00CB2DAE" w:rsidRDefault="00767542" w:rsidP="00767542">
      <w:pPr>
        <w:ind w:left="720" w:hanging="720"/>
        <w:rPr>
          <w:rFonts w:cs="Arial"/>
          <w:sz w:val="24"/>
          <w:szCs w:val="24"/>
        </w:rPr>
      </w:pPr>
    </w:p>
    <w:p w14:paraId="124FCC5C" w14:textId="77777777" w:rsidR="00E253D6" w:rsidRPr="00CB2DAE" w:rsidRDefault="00792112" w:rsidP="00E253D6">
      <w:pPr>
        <w:ind w:left="1418" w:hanging="709"/>
        <w:rPr>
          <w:rFonts w:cs="Arial"/>
          <w:sz w:val="24"/>
          <w:szCs w:val="24"/>
        </w:rPr>
      </w:pPr>
      <w:r w:rsidRPr="00CB2DAE">
        <w:rPr>
          <w:rFonts w:cs="Arial"/>
          <w:sz w:val="24"/>
          <w:szCs w:val="24"/>
        </w:rPr>
        <w:t>3</w:t>
      </w:r>
      <w:r w:rsidR="00887EA4" w:rsidRPr="00CB2DAE">
        <w:rPr>
          <w:rFonts w:cs="Arial"/>
          <w:sz w:val="24"/>
          <w:szCs w:val="24"/>
        </w:rPr>
        <w:t>.5</w:t>
      </w:r>
      <w:r w:rsidR="00BE3846" w:rsidRPr="00CB2DAE">
        <w:rPr>
          <w:rFonts w:cs="Arial"/>
          <w:sz w:val="24"/>
          <w:szCs w:val="24"/>
        </w:rPr>
        <w:t>.2</w:t>
      </w:r>
      <w:r w:rsidR="00767542" w:rsidRPr="00CB2DAE">
        <w:rPr>
          <w:rFonts w:cs="Arial"/>
          <w:sz w:val="24"/>
          <w:szCs w:val="24"/>
        </w:rPr>
        <w:tab/>
      </w:r>
      <w:r w:rsidR="00E253D6" w:rsidRPr="00CB2DAE">
        <w:rPr>
          <w:rFonts w:cs="Arial"/>
          <w:sz w:val="24"/>
          <w:szCs w:val="24"/>
        </w:rPr>
        <w:t xml:space="preserve">If it is determined that a full risk assessment is required </w:t>
      </w:r>
      <w:r w:rsidR="00F17759">
        <w:rPr>
          <w:rFonts w:cs="Arial"/>
          <w:sz w:val="24"/>
          <w:szCs w:val="24"/>
        </w:rPr>
        <w:t xml:space="preserve">the </w:t>
      </w:r>
      <w:r w:rsidR="00F27853">
        <w:rPr>
          <w:rFonts w:cs="Arial"/>
          <w:sz w:val="24"/>
          <w:szCs w:val="24"/>
        </w:rPr>
        <w:t>L</w:t>
      </w:r>
      <w:r w:rsidR="00282C0C">
        <w:rPr>
          <w:rFonts w:cs="Arial"/>
          <w:sz w:val="24"/>
          <w:szCs w:val="24"/>
        </w:rPr>
        <w:t xml:space="preserve">DSO </w:t>
      </w:r>
      <w:r w:rsidR="00E253D6" w:rsidRPr="00CB2DAE">
        <w:rPr>
          <w:rFonts w:cs="Arial"/>
          <w:sz w:val="24"/>
          <w:szCs w:val="24"/>
        </w:rPr>
        <w:t xml:space="preserve">will inform </w:t>
      </w:r>
      <w:r w:rsidR="003427DF" w:rsidRPr="00CB2DAE">
        <w:rPr>
          <w:rFonts w:cs="Arial"/>
          <w:sz w:val="24"/>
          <w:szCs w:val="24"/>
        </w:rPr>
        <w:t xml:space="preserve">the </w:t>
      </w:r>
      <w:r w:rsidR="00564A67">
        <w:rPr>
          <w:rFonts w:cs="Arial"/>
          <w:sz w:val="24"/>
          <w:szCs w:val="24"/>
        </w:rPr>
        <w:t>Executive Principal</w:t>
      </w:r>
      <w:r w:rsidR="00F17759" w:rsidRPr="00CB2DAE">
        <w:rPr>
          <w:rFonts w:cs="Arial"/>
          <w:sz w:val="24"/>
          <w:szCs w:val="24"/>
        </w:rPr>
        <w:t xml:space="preserve"> and</w:t>
      </w:r>
      <w:r w:rsidR="00F27853">
        <w:rPr>
          <w:rFonts w:cs="Arial"/>
          <w:sz w:val="24"/>
          <w:szCs w:val="24"/>
        </w:rPr>
        <w:t>,</w:t>
      </w:r>
      <w:r w:rsidR="003427DF" w:rsidRPr="00CB2DAE">
        <w:rPr>
          <w:rFonts w:cs="Arial"/>
          <w:sz w:val="24"/>
          <w:szCs w:val="24"/>
        </w:rPr>
        <w:t xml:space="preserve"> </w:t>
      </w:r>
      <w:r w:rsidR="00BB0543" w:rsidRPr="00CB2DAE">
        <w:rPr>
          <w:rFonts w:cs="Arial"/>
          <w:sz w:val="24"/>
          <w:szCs w:val="24"/>
        </w:rPr>
        <w:t>in the case of a prospective employee</w:t>
      </w:r>
      <w:r w:rsidR="00F27853">
        <w:rPr>
          <w:rFonts w:cs="Arial"/>
          <w:sz w:val="24"/>
          <w:szCs w:val="24"/>
        </w:rPr>
        <w:t>,</w:t>
      </w:r>
      <w:r w:rsidR="00BB0543" w:rsidRPr="00CB2DAE">
        <w:rPr>
          <w:rFonts w:cs="Arial"/>
          <w:sz w:val="24"/>
          <w:szCs w:val="24"/>
        </w:rPr>
        <w:t xml:space="preserve"> the </w:t>
      </w:r>
      <w:r w:rsidR="003427DF" w:rsidRPr="00CB2DAE">
        <w:rPr>
          <w:rFonts w:cs="Arial"/>
          <w:sz w:val="24"/>
          <w:szCs w:val="24"/>
        </w:rPr>
        <w:t>Lead Panel Member</w:t>
      </w:r>
      <w:r w:rsidR="00E253D6" w:rsidRPr="00CB2DAE">
        <w:rPr>
          <w:rFonts w:cs="Arial"/>
          <w:sz w:val="24"/>
          <w:szCs w:val="24"/>
        </w:rPr>
        <w:t xml:space="preserve"> to convene a meeting.</w:t>
      </w:r>
    </w:p>
    <w:p w14:paraId="6537F28F" w14:textId="77777777" w:rsidR="00767542" w:rsidRPr="00CB2DAE" w:rsidRDefault="00767542" w:rsidP="00767542">
      <w:pPr>
        <w:ind w:left="720" w:hanging="720"/>
        <w:rPr>
          <w:rFonts w:cs="Arial"/>
          <w:sz w:val="24"/>
          <w:szCs w:val="24"/>
        </w:rPr>
      </w:pPr>
    </w:p>
    <w:p w14:paraId="5ECBF800" w14:textId="77777777" w:rsidR="00BB0543" w:rsidRPr="00CB2DAE" w:rsidRDefault="00792112" w:rsidP="00BB0543">
      <w:pPr>
        <w:ind w:left="1418" w:hanging="709"/>
        <w:rPr>
          <w:rFonts w:cs="Arial"/>
          <w:sz w:val="24"/>
          <w:szCs w:val="24"/>
        </w:rPr>
      </w:pPr>
      <w:r w:rsidRPr="00CB2DAE">
        <w:rPr>
          <w:rFonts w:cs="Arial"/>
          <w:sz w:val="24"/>
          <w:szCs w:val="24"/>
        </w:rPr>
        <w:t>3</w:t>
      </w:r>
      <w:r w:rsidR="00887EA4" w:rsidRPr="00CB2DAE">
        <w:rPr>
          <w:rFonts w:cs="Arial"/>
          <w:sz w:val="24"/>
          <w:szCs w:val="24"/>
        </w:rPr>
        <w:t>.5</w:t>
      </w:r>
      <w:r w:rsidR="00BE3846" w:rsidRPr="00CB2DAE">
        <w:rPr>
          <w:rFonts w:cs="Arial"/>
          <w:sz w:val="24"/>
          <w:szCs w:val="24"/>
        </w:rPr>
        <w:t>.3</w:t>
      </w:r>
      <w:r w:rsidR="00767542" w:rsidRPr="00CB2DAE">
        <w:rPr>
          <w:rFonts w:cs="Arial"/>
          <w:sz w:val="24"/>
          <w:szCs w:val="24"/>
        </w:rPr>
        <w:tab/>
        <w:t xml:space="preserve">A meeting </w:t>
      </w:r>
      <w:r w:rsidR="00F76EB7" w:rsidRPr="00CB2DAE">
        <w:rPr>
          <w:rFonts w:cs="Arial"/>
          <w:sz w:val="24"/>
          <w:szCs w:val="24"/>
        </w:rPr>
        <w:t xml:space="preserve">will </w:t>
      </w:r>
      <w:r w:rsidR="00767542" w:rsidRPr="00CB2DAE">
        <w:rPr>
          <w:rFonts w:cs="Arial"/>
          <w:sz w:val="24"/>
          <w:szCs w:val="24"/>
        </w:rPr>
        <w:t>take place</w:t>
      </w:r>
      <w:r w:rsidR="00F76EB7" w:rsidRPr="00CB2DAE">
        <w:rPr>
          <w:rFonts w:cs="Arial"/>
          <w:sz w:val="24"/>
          <w:szCs w:val="24"/>
        </w:rPr>
        <w:t xml:space="preserve"> to</w:t>
      </w:r>
      <w:r w:rsidR="00767542" w:rsidRPr="00CB2DAE">
        <w:rPr>
          <w:rFonts w:cs="Arial"/>
          <w:sz w:val="24"/>
          <w:szCs w:val="24"/>
        </w:rPr>
        <w:t xml:space="preserve"> includ</w:t>
      </w:r>
      <w:r w:rsidR="00687A5D" w:rsidRPr="00CB2DAE">
        <w:rPr>
          <w:rFonts w:cs="Arial"/>
          <w:sz w:val="24"/>
          <w:szCs w:val="24"/>
        </w:rPr>
        <w:t xml:space="preserve">e </w:t>
      </w:r>
      <w:r w:rsidR="00767542" w:rsidRPr="00CB2DAE">
        <w:rPr>
          <w:rFonts w:cs="Arial"/>
          <w:sz w:val="24"/>
          <w:szCs w:val="24"/>
        </w:rPr>
        <w:t xml:space="preserve">the prospective or current employee, </w:t>
      </w:r>
      <w:r w:rsidR="00F27853">
        <w:rPr>
          <w:rFonts w:cs="Arial"/>
          <w:sz w:val="24"/>
          <w:szCs w:val="24"/>
        </w:rPr>
        <w:t xml:space="preserve">an </w:t>
      </w:r>
      <w:r w:rsidR="00767542" w:rsidRPr="00CB2DAE">
        <w:rPr>
          <w:rFonts w:cs="Arial"/>
          <w:sz w:val="24"/>
          <w:szCs w:val="24"/>
        </w:rPr>
        <w:t xml:space="preserve">HR representative, </w:t>
      </w:r>
      <w:r w:rsidR="00282C0C">
        <w:rPr>
          <w:rFonts w:cs="Arial"/>
          <w:sz w:val="24"/>
          <w:szCs w:val="24"/>
        </w:rPr>
        <w:t>the L</w:t>
      </w:r>
      <w:r w:rsidR="00BB0543" w:rsidRPr="00CB2DAE">
        <w:rPr>
          <w:rFonts w:cs="Arial"/>
          <w:sz w:val="24"/>
          <w:szCs w:val="24"/>
        </w:rPr>
        <w:t>DSO and</w:t>
      </w:r>
      <w:r w:rsidR="00F27853">
        <w:rPr>
          <w:rFonts w:cs="Arial"/>
          <w:sz w:val="24"/>
          <w:szCs w:val="24"/>
        </w:rPr>
        <w:t>,</w:t>
      </w:r>
      <w:r w:rsidR="00BB0543" w:rsidRPr="00CB2DAE">
        <w:rPr>
          <w:rFonts w:cs="Arial"/>
          <w:sz w:val="24"/>
          <w:szCs w:val="24"/>
        </w:rPr>
        <w:t xml:space="preserve"> if appropriate</w:t>
      </w:r>
      <w:r w:rsidR="00F27853">
        <w:rPr>
          <w:rFonts w:cs="Arial"/>
          <w:sz w:val="24"/>
          <w:szCs w:val="24"/>
        </w:rPr>
        <w:t>,</w:t>
      </w:r>
      <w:r w:rsidR="00BB0543" w:rsidRPr="00CB2DAE">
        <w:rPr>
          <w:rFonts w:cs="Arial"/>
          <w:sz w:val="24"/>
          <w:szCs w:val="24"/>
        </w:rPr>
        <w:t xml:space="preserve"> the </w:t>
      </w:r>
      <w:r w:rsidR="003539A0" w:rsidRPr="00CB2DAE">
        <w:rPr>
          <w:rFonts w:cs="Arial"/>
          <w:sz w:val="24"/>
          <w:szCs w:val="24"/>
        </w:rPr>
        <w:t>Lead Panel Member</w:t>
      </w:r>
      <w:r w:rsidR="00767542" w:rsidRPr="00CB2DAE">
        <w:rPr>
          <w:rFonts w:cs="Arial"/>
          <w:sz w:val="24"/>
          <w:szCs w:val="24"/>
        </w:rPr>
        <w:t xml:space="preserve"> or line manager</w:t>
      </w:r>
      <w:r w:rsidR="00BB0543" w:rsidRPr="00CB2DAE">
        <w:rPr>
          <w:rFonts w:cs="Arial"/>
          <w:sz w:val="24"/>
          <w:szCs w:val="24"/>
        </w:rPr>
        <w:t xml:space="preserve"> </w:t>
      </w:r>
      <w:r w:rsidR="00767542" w:rsidRPr="00CB2DAE">
        <w:rPr>
          <w:rFonts w:cs="Arial"/>
          <w:sz w:val="24"/>
          <w:szCs w:val="24"/>
        </w:rPr>
        <w:t xml:space="preserve">to discuss the nature of the positive disclosure. </w:t>
      </w:r>
    </w:p>
    <w:p w14:paraId="6DFB9E20" w14:textId="77777777" w:rsidR="00BB0543" w:rsidRPr="00CB2DAE" w:rsidRDefault="00BB0543" w:rsidP="00BB0543">
      <w:pPr>
        <w:ind w:left="1418" w:hanging="709"/>
        <w:rPr>
          <w:rFonts w:cs="Arial"/>
          <w:sz w:val="24"/>
          <w:szCs w:val="24"/>
        </w:rPr>
      </w:pPr>
    </w:p>
    <w:p w14:paraId="41B7601B" w14:textId="549A932F" w:rsidR="00767542" w:rsidRPr="00CB2DAE" w:rsidRDefault="00BE3846" w:rsidP="00BB0543">
      <w:pPr>
        <w:ind w:left="1418" w:hanging="709"/>
        <w:rPr>
          <w:rFonts w:cs="Arial"/>
          <w:sz w:val="24"/>
          <w:szCs w:val="24"/>
        </w:rPr>
      </w:pPr>
      <w:r w:rsidRPr="11FF4AF8">
        <w:rPr>
          <w:rFonts w:cs="Arial"/>
          <w:sz w:val="24"/>
          <w:szCs w:val="24"/>
        </w:rPr>
        <w:t>3.5.4</w:t>
      </w:r>
      <w:r w:rsidR="00BB0543" w:rsidRPr="11FF4AF8">
        <w:rPr>
          <w:rFonts w:cs="Arial"/>
          <w:sz w:val="24"/>
          <w:szCs w:val="24"/>
        </w:rPr>
        <w:t xml:space="preserve"> </w:t>
      </w:r>
      <w:r w:rsidR="00767542" w:rsidRPr="11FF4AF8">
        <w:rPr>
          <w:rFonts w:cs="Arial"/>
          <w:sz w:val="24"/>
          <w:szCs w:val="24"/>
        </w:rPr>
        <w:t>The meeting will seek to verify that the information on the disclosure relates to the individual concerned</w:t>
      </w:r>
      <w:r w:rsidR="4DC34A8B" w:rsidRPr="11FF4AF8">
        <w:rPr>
          <w:rFonts w:cs="Arial"/>
          <w:sz w:val="24"/>
          <w:szCs w:val="24"/>
        </w:rPr>
        <w:t>.</w:t>
      </w:r>
      <w:r w:rsidR="00767542" w:rsidRPr="11FF4AF8">
        <w:rPr>
          <w:rFonts w:cs="Arial"/>
          <w:sz w:val="24"/>
          <w:szCs w:val="24"/>
        </w:rPr>
        <w:t xml:space="preserve"> </w:t>
      </w:r>
      <w:r w:rsidR="4E58336C" w:rsidRPr="11FF4AF8">
        <w:rPr>
          <w:rFonts w:cs="Arial"/>
          <w:sz w:val="24"/>
          <w:szCs w:val="24"/>
        </w:rPr>
        <w:t>T</w:t>
      </w:r>
      <w:r w:rsidR="00767542" w:rsidRPr="11FF4AF8">
        <w:rPr>
          <w:rFonts w:cs="Arial"/>
          <w:sz w:val="24"/>
          <w:szCs w:val="24"/>
        </w:rPr>
        <w:t>his verification must be made before any decision is reached. The discussion should focus on the following;</w:t>
      </w:r>
    </w:p>
    <w:p w14:paraId="70DF9E56" w14:textId="77777777" w:rsidR="00767542" w:rsidRPr="00CB2DAE" w:rsidRDefault="00767542" w:rsidP="002E0C39">
      <w:pPr>
        <w:ind w:left="720" w:hanging="11"/>
        <w:rPr>
          <w:rFonts w:cs="Arial"/>
          <w:sz w:val="24"/>
          <w:szCs w:val="24"/>
        </w:rPr>
      </w:pPr>
    </w:p>
    <w:p w14:paraId="16C892A1" w14:textId="77777777" w:rsidR="00767542" w:rsidRPr="00CB2DAE" w:rsidRDefault="00767542" w:rsidP="00BB0543">
      <w:pPr>
        <w:numPr>
          <w:ilvl w:val="0"/>
          <w:numId w:val="6"/>
        </w:numPr>
        <w:ind w:left="1843" w:hanging="425"/>
        <w:rPr>
          <w:rFonts w:cs="Arial"/>
          <w:sz w:val="24"/>
          <w:szCs w:val="24"/>
        </w:rPr>
      </w:pPr>
      <w:r w:rsidRPr="00CB2DAE">
        <w:rPr>
          <w:rFonts w:cs="Arial"/>
          <w:sz w:val="24"/>
          <w:szCs w:val="24"/>
        </w:rPr>
        <w:t>The seriousness and nature of the offence(s)</w:t>
      </w:r>
    </w:p>
    <w:p w14:paraId="174A5007" w14:textId="77777777" w:rsidR="00767542" w:rsidRPr="00CB2DAE" w:rsidRDefault="00767542" w:rsidP="00BB0543">
      <w:pPr>
        <w:numPr>
          <w:ilvl w:val="0"/>
          <w:numId w:val="6"/>
        </w:numPr>
        <w:ind w:left="1843" w:hanging="425"/>
        <w:rPr>
          <w:rFonts w:cs="Arial"/>
          <w:sz w:val="24"/>
          <w:szCs w:val="24"/>
        </w:rPr>
      </w:pPr>
      <w:r w:rsidRPr="00CB2DAE">
        <w:rPr>
          <w:rFonts w:cs="Arial"/>
          <w:sz w:val="24"/>
          <w:szCs w:val="24"/>
        </w:rPr>
        <w:t>The nature of the appointment/work being undertaken</w:t>
      </w:r>
    </w:p>
    <w:p w14:paraId="304CB920" w14:textId="77777777" w:rsidR="00767542" w:rsidRPr="00CB2DAE" w:rsidRDefault="00767542" w:rsidP="00BB0543">
      <w:pPr>
        <w:numPr>
          <w:ilvl w:val="0"/>
          <w:numId w:val="6"/>
        </w:numPr>
        <w:ind w:left="1843" w:hanging="425"/>
        <w:rPr>
          <w:rFonts w:cs="Arial"/>
          <w:sz w:val="24"/>
          <w:szCs w:val="24"/>
        </w:rPr>
      </w:pPr>
      <w:r w:rsidRPr="00CB2DAE">
        <w:rPr>
          <w:rFonts w:cs="Arial"/>
          <w:sz w:val="24"/>
          <w:szCs w:val="24"/>
        </w:rPr>
        <w:t>Length of time since offence(s)</w:t>
      </w:r>
      <w:r w:rsidR="00B10D4C" w:rsidRPr="00CB2DAE">
        <w:rPr>
          <w:rFonts w:cs="Arial"/>
          <w:sz w:val="24"/>
          <w:szCs w:val="24"/>
        </w:rPr>
        <w:t xml:space="preserve"> </w:t>
      </w:r>
      <w:r w:rsidRPr="00CB2DAE">
        <w:rPr>
          <w:rFonts w:cs="Arial"/>
          <w:sz w:val="24"/>
          <w:szCs w:val="24"/>
        </w:rPr>
        <w:t>occurred</w:t>
      </w:r>
    </w:p>
    <w:p w14:paraId="0A40A37B" w14:textId="77777777" w:rsidR="00767542" w:rsidRPr="00CB2DAE" w:rsidRDefault="00767542" w:rsidP="00BB0543">
      <w:pPr>
        <w:numPr>
          <w:ilvl w:val="0"/>
          <w:numId w:val="6"/>
        </w:numPr>
        <w:ind w:left="1843" w:hanging="425"/>
        <w:rPr>
          <w:rFonts w:cs="Arial"/>
          <w:sz w:val="24"/>
          <w:szCs w:val="24"/>
        </w:rPr>
      </w:pPr>
      <w:r w:rsidRPr="00CB2DAE">
        <w:rPr>
          <w:rFonts w:cs="Arial"/>
          <w:sz w:val="24"/>
          <w:szCs w:val="24"/>
        </w:rPr>
        <w:t>Number and pattern of offences</w:t>
      </w:r>
    </w:p>
    <w:p w14:paraId="2888166E" w14:textId="77777777" w:rsidR="00767542" w:rsidRPr="00CB2DAE" w:rsidRDefault="00B10D4C" w:rsidP="00BB0543">
      <w:pPr>
        <w:numPr>
          <w:ilvl w:val="0"/>
          <w:numId w:val="6"/>
        </w:numPr>
        <w:ind w:left="1843" w:hanging="425"/>
        <w:rPr>
          <w:rFonts w:cs="Arial"/>
          <w:sz w:val="24"/>
          <w:szCs w:val="24"/>
        </w:rPr>
      </w:pPr>
      <w:r w:rsidRPr="00CB2DAE">
        <w:rPr>
          <w:rFonts w:cs="Arial"/>
          <w:sz w:val="24"/>
          <w:szCs w:val="24"/>
        </w:rPr>
        <w:t>Applicant</w:t>
      </w:r>
      <w:r w:rsidR="001E5B2F">
        <w:rPr>
          <w:rFonts w:cs="Arial"/>
          <w:sz w:val="24"/>
          <w:szCs w:val="24"/>
        </w:rPr>
        <w:t>’</w:t>
      </w:r>
      <w:r w:rsidRPr="00CB2DAE">
        <w:rPr>
          <w:rFonts w:cs="Arial"/>
          <w:sz w:val="24"/>
          <w:szCs w:val="24"/>
        </w:rPr>
        <w:t xml:space="preserve">s age at the time, </w:t>
      </w:r>
      <w:r w:rsidR="00767542" w:rsidRPr="00CB2DAE">
        <w:rPr>
          <w:rFonts w:cs="Arial"/>
          <w:sz w:val="24"/>
          <w:szCs w:val="24"/>
        </w:rPr>
        <w:t>circumstances/explanation</w:t>
      </w:r>
    </w:p>
    <w:p w14:paraId="2F375B38" w14:textId="77777777" w:rsidR="00767542" w:rsidRPr="00CB2DAE" w:rsidRDefault="00767542" w:rsidP="00BB0543">
      <w:pPr>
        <w:numPr>
          <w:ilvl w:val="0"/>
          <w:numId w:val="6"/>
        </w:numPr>
        <w:ind w:left="1843" w:hanging="425"/>
        <w:rPr>
          <w:rFonts w:cs="Arial"/>
          <w:sz w:val="24"/>
          <w:szCs w:val="24"/>
        </w:rPr>
      </w:pPr>
      <w:r w:rsidRPr="00CB2DAE">
        <w:rPr>
          <w:rFonts w:cs="Arial"/>
          <w:sz w:val="24"/>
          <w:szCs w:val="24"/>
        </w:rPr>
        <w:t>Concealment of offences at application stage</w:t>
      </w:r>
    </w:p>
    <w:p w14:paraId="44E871BC" w14:textId="77777777" w:rsidR="00767542" w:rsidRPr="00CB2DAE" w:rsidRDefault="00767542" w:rsidP="00767542">
      <w:pPr>
        <w:ind w:left="720" w:hanging="720"/>
        <w:rPr>
          <w:rFonts w:cs="Arial"/>
          <w:sz w:val="24"/>
          <w:szCs w:val="24"/>
        </w:rPr>
      </w:pPr>
    </w:p>
    <w:p w14:paraId="1E7F6ADB" w14:textId="4BE3B15B" w:rsidR="002E0C39" w:rsidRPr="00CB2DAE" w:rsidRDefault="00792112" w:rsidP="002E0C39">
      <w:pPr>
        <w:ind w:left="1418" w:hanging="709"/>
        <w:rPr>
          <w:rFonts w:cs="Arial"/>
          <w:sz w:val="24"/>
          <w:szCs w:val="24"/>
        </w:rPr>
      </w:pPr>
      <w:r w:rsidRPr="00CB2DAE">
        <w:rPr>
          <w:rFonts w:cs="Arial"/>
          <w:sz w:val="24"/>
          <w:szCs w:val="24"/>
        </w:rPr>
        <w:t>3</w:t>
      </w:r>
      <w:r w:rsidR="00887EA4" w:rsidRPr="00CB2DAE">
        <w:rPr>
          <w:rFonts w:cs="Arial"/>
          <w:sz w:val="24"/>
          <w:szCs w:val="24"/>
        </w:rPr>
        <w:t>.5</w:t>
      </w:r>
      <w:r w:rsidR="00BE3846" w:rsidRPr="00CB2DAE">
        <w:rPr>
          <w:rFonts w:cs="Arial"/>
          <w:sz w:val="24"/>
          <w:szCs w:val="24"/>
        </w:rPr>
        <w:t>.5</w:t>
      </w:r>
      <w:r w:rsidR="00767542" w:rsidRPr="00CB2DAE">
        <w:rPr>
          <w:rFonts w:cs="Arial"/>
          <w:sz w:val="24"/>
          <w:szCs w:val="24"/>
        </w:rPr>
        <w:tab/>
      </w:r>
      <w:r w:rsidR="002E0C39" w:rsidRPr="00CB2DAE">
        <w:rPr>
          <w:rFonts w:cs="Arial"/>
          <w:sz w:val="24"/>
          <w:szCs w:val="24"/>
        </w:rPr>
        <w:t>For a prospective employee</w:t>
      </w:r>
      <w:r w:rsidR="00BE3846" w:rsidRPr="00CB2DAE">
        <w:rPr>
          <w:rFonts w:cs="Arial"/>
          <w:sz w:val="24"/>
          <w:szCs w:val="24"/>
        </w:rPr>
        <w:t>, governor or volunteer</w:t>
      </w:r>
      <w:r w:rsidR="002E0C39" w:rsidRPr="00CB2DAE">
        <w:rPr>
          <w:rFonts w:cs="Arial"/>
          <w:sz w:val="24"/>
          <w:szCs w:val="24"/>
        </w:rPr>
        <w:t>, a</w:t>
      </w:r>
      <w:r w:rsidR="00767542" w:rsidRPr="00CB2DAE">
        <w:rPr>
          <w:rFonts w:cs="Arial"/>
          <w:sz w:val="24"/>
          <w:szCs w:val="24"/>
        </w:rPr>
        <w:t xml:space="preserve"> </w:t>
      </w:r>
      <w:r w:rsidR="00337E50" w:rsidRPr="00CB2DAE">
        <w:rPr>
          <w:rFonts w:cs="Arial"/>
          <w:sz w:val="24"/>
          <w:szCs w:val="24"/>
        </w:rPr>
        <w:t xml:space="preserve">positive DBS disclosure </w:t>
      </w:r>
      <w:r w:rsidR="00767542" w:rsidRPr="00CB2DAE">
        <w:rPr>
          <w:rFonts w:cs="Arial"/>
          <w:sz w:val="24"/>
          <w:szCs w:val="24"/>
        </w:rPr>
        <w:t>risk asse</w:t>
      </w:r>
      <w:r w:rsidR="002E0C39" w:rsidRPr="00CB2DAE">
        <w:rPr>
          <w:rFonts w:cs="Arial"/>
          <w:sz w:val="24"/>
          <w:szCs w:val="24"/>
        </w:rPr>
        <w:t xml:space="preserve">ssment </w:t>
      </w:r>
      <w:r w:rsidR="00337E50" w:rsidRPr="00CB2DAE">
        <w:rPr>
          <w:rFonts w:cs="Arial"/>
          <w:sz w:val="24"/>
          <w:szCs w:val="24"/>
        </w:rPr>
        <w:t xml:space="preserve">(Appendix 1) </w:t>
      </w:r>
      <w:r w:rsidR="002E0C39" w:rsidRPr="00CB2DAE">
        <w:rPr>
          <w:rFonts w:cs="Arial"/>
          <w:sz w:val="24"/>
          <w:szCs w:val="24"/>
        </w:rPr>
        <w:t xml:space="preserve">will be completed by </w:t>
      </w:r>
      <w:r w:rsidR="00BB0543" w:rsidRPr="00CB2DAE">
        <w:rPr>
          <w:rFonts w:cs="Arial"/>
          <w:sz w:val="24"/>
          <w:szCs w:val="24"/>
        </w:rPr>
        <w:t>the</w:t>
      </w:r>
      <w:r w:rsidR="00282C0C">
        <w:rPr>
          <w:rFonts w:cs="Arial"/>
          <w:sz w:val="24"/>
          <w:szCs w:val="24"/>
        </w:rPr>
        <w:t xml:space="preserve"> L</w:t>
      </w:r>
      <w:r w:rsidR="00BB0543" w:rsidRPr="00CB2DAE">
        <w:rPr>
          <w:rFonts w:cs="Arial"/>
          <w:sz w:val="24"/>
          <w:szCs w:val="24"/>
        </w:rPr>
        <w:t>DSO</w:t>
      </w:r>
      <w:r w:rsidR="000948C6">
        <w:rPr>
          <w:rFonts w:cs="Arial"/>
          <w:sz w:val="24"/>
          <w:szCs w:val="24"/>
        </w:rPr>
        <w:t xml:space="preserve"> </w:t>
      </w:r>
      <w:r w:rsidR="000948C6" w:rsidRPr="00282C0C">
        <w:rPr>
          <w:rFonts w:cs="Arial"/>
          <w:sz w:val="24"/>
          <w:szCs w:val="24"/>
        </w:rPr>
        <w:t>and</w:t>
      </w:r>
      <w:r w:rsidR="00BB0543" w:rsidRPr="00CB2DAE">
        <w:rPr>
          <w:rFonts w:cs="Arial"/>
          <w:sz w:val="24"/>
          <w:szCs w:val="24"/>
        </w:rPr>
        <w:t xml:space="preserve"> </w:t>
      </w:r>
      <w:r w:rsidR="009648B7">
        <w:rPr>
          <w:rFonts w:cs="Arial"/>
          <w:sz w:val="24"/>
          <w:szCs w:val="24"/>
        </w:rPr>
        <w:t>Head of HR</w:t>
      </w:r>
      <w:r w:rsidR="002E0C39" w:rsidRPr="00CB2DAE">
        <w:rPr>
          <w:rFonts w:cs="Arial"/>
          <w:sz w:val="24"/>
          <w:szCs w:val="24"/>
        </w:rPr>
        <w:t xml:space="preserve">, and will include </w:t>
      </w:r>
      <w:r w:rsidR="00767542" w:rsidRPr="00CB2DAE">
        <w:rPr>
          <w:rFonts w:cs="Arial"/>
          <w:sz w:val="24"/>
          <w:szCs w:val="24"/>
        </w:rPr>
        <w:t xml:space="preserve">a decision about whether to </w:t>
      </w:r>
      <w:r w:rsidR="002E0C39" w:rsidRPr="00CB2DAE">
        <w:rPr>
          <w:rFonts w:cs="Arial"/>
          <w:sz w:val="24"/>
          <w:szCs w:val="24"/>
        </w:rPr>
        <w:t>continue with the recruitment process.</w:t>
      </w:r>
      <w:r w:rsidR="00767542" w:rsidRPr="00CB2DAE">
        <w:rPr>
          <w:rFonts w:cs="Arial"/>
          <w:sz w:val="24"/>
          <w:szCs w:val="24"/>
        </w:rPr>
        <w:t xml:space="preserve"> </w:t>
      </w:r>
      <w:r w:rsidR="00950AD0" w:rsidRPr="00CB2DAE">
        <w:rPr>
          <w:rFonts w:cs="Arial"/>
          <w:sz w:val="24"/>
          <w:szCs w:val="24"/>
        </w:rPr>
        <w:t>The completed risk assessment will be forwarded to HR who will inform the candidate of the outcome.</w:t>
      </w:r>
    </w:p>
    <w:p w14:paraId="144A5D23" w14:textId="77777777" w:rsidR="002E0C39" w:rsidRPr="00CB2DAE" w:rsidRDefault="002E0C39" w:rsidP="002E0C39">
      <w:pPr>
        <w:ind w:left="720" w:hanging="11"/>
        <w:rPr>
          <w:rFonts w:cs="Arial"/>
          <w:sz w:val="24"/>
          <w:szCs w:val="24"/>
        </w:rPr>
      </w:pPr>
    </w:p>
    <w:p w14:paraId="723F33CD" w14:textId="0BF8E20F" w:rsidR="00BB0543" w:rsidRPr="00CB2DAE" w:rsidRDefault="00792112" w:rsidP="00B27B1B">
      <w:pPr>
        <w:ind w:left="1418" w:hanging="709"/>
        <w:rPr>
          <w:rFonts w:cs="Arial"/>
          <w:sz w:val="24"/>
          <w:szCs w:val="24"/>
        </w:rPr>
      </w:pPr>
      <w:r w:rsidRPr="2F15EB8D">
        <w:rPr>
          <w:rFonts w:cs="Arial"/>
          <w:sz w:val="24"/>
          <w:szCs w:val="24"/>
        </w:rPr>
        <w:t>3</w:t>
      </w:r>
      <w:r w:rsidR="002E0C39" w:rsidRPr="2F15EB8D">
        <w:rPr>
          <w:rFonts w:cs="Arial"/>
          <w:sz w:val="24"/>
          <w:szCs w:val="24"/>
        </w:rPr>
        <w:t>.</w:t>
      </w:r>
      <w:r w:rsidR="007203C0" w:rsidRPr="2F15EB8D">
        <w:rPr>
          <w:rFonts w:cs="Arial"/>
          <w:sz w:val="24"/>
          <w:szCs w:val="24"/>
        </w:rPr>
        <w:t>5</w:t>
      </w:r>
      <w:r w:rsidR="00BE3846" w:rsidRPr="2F15EB8D">
        <w:rPr>
          <w:rFonts w:cs="Arial"/>
          <w:sz w:val="24"/>
          <w:szCs w:val="24"/>
        </w:rPr>
        <w:t>.6</w:t>
      </w:r>
      <w:r>
        <w:tab/>
      </w:r>
      <w:r w:rsidR="002E0C39" w:rsidRPr="2F15EB8D">
        <w:rPr>
          <w:rFonts w:cs="Arial"/>
          <w:sz w:val="24"/>
          <w:szCs w:val="24"/>
        </w:rPr>
        <w:t>For</w:t>
      </w:r>
      <w:r w:rsidR="00767542" w:rsidRPr="2F15EB8D">
        <w:rPr>
          <w:rFonts w:cs="Arial"/>
          <w:sz w:val="24"/>
          <w:szCs w:val="24"/>
        </w:rPr>
        <w:t xml:space="preserve"> a current employee</w:t>
      </w:r>
      <w:r w:rsidR="002E0C39" w:rsidRPr="2F15EB8D">
        <w:rPr>
          <w:rFonts w:cs="Arial"/>
          <w:sz w:val="24"/>
          <w:szCs w:val="24"/>
        </w:rPr>
        <w:t>,</w:t>
      </w:r>
      <w:r w:rsidR="00BE3846" w:rsidRPr="2F15EB8D">
        <w:rPr>
          <w:rFonts w:cs="Arial"/>
          <w:sz w:val="24"/>
          <w:szCs w:val="24"/>
        </w:rPr>
        <w:t xml:space="preserve"> governor or volunteer, </w:t>
      </w:r>
      <w:r w:rsidR="002E0C39" w:rsidRPr="2F15EB8D">
        <w:rPr>
          <w:rFonts w:cs="Arial"/>
          <w:sz w:val="24"/>
          <w:szCs w:val="24"/>
        </w:rPr>
        <w:t xml:space="preserve">a </w:t>
      </w:r>
      <w:r w:rsidR="00337E50" w:rsidRPr="2F15EB8D">
        <w:rPr>
          <w:rFonts w:cs="Arial"/>
          <w:sz w:val="24"/>
          <w:szCs w:val="24"/>
        </w:rPr>
        <w:t xml:space="preserve">positive DBS disclosure risk assessment (Appendix 1) </w:t>
      </w:r>
      <w:r w:rsidR="002E0C39" w:rsidRPr="2F15EB8D">
        <w:rPr>
          <w:rFonts w:cs="Arial"/>
          <w:sz w:val="24"/>
          <w:szCs w:val="24"/>
        </w:rPr>
        <w:t>will be completed by the</w:t>
      </w:r>
      <w:r w:rsidR="00282C0C" w:rsidRPr="2F15EB8D">
        <w:rPr>
          <w:rFonts w:cs="Arial"/>
          <w:sz w:val="24"/>
          <w:szCs w:val="24"/>
        </w:rPr>
        <w:t xml:space="preserve"> </w:t>
      </w:r>
      <w:r w:rsidR="00B27B1B" w:rsidRPr="2F15EB8D">
        <w:rPr>
          <w:rFonts w:cs="Arial"/>
          <w:sz w:val="24"/>
          <w:szCs w:val="24"/>
        </w:rPr>
        <w:t>L</w:t>
      </w:r>
      <w:r w:rsidR="00BB0543" w:rsidRPr="2F15EB8D">
        <w:rPr>
          <w:rFonts w:cs="Arial"/>
          <w:sz w:val="24"/>
          <w:szCs w:val="24"/>
        </w:rPr>
        <w:t>DSO</w:t>
      </w:r>
      <w:r w:rsidR="00282C0C" w:rsidRPr="2F15EB8D">
        <w:rPr>
          <w:rFonts w:cs="Arial"/>
          <w:sz w:val="24"/>
          <w:szCs w:val="24"/>
        </w:rPr>
        <w:t>, H</w:t>
      </w:r>
      <w:r w:rsidR="009648B7">
        <w:rPr>
          <w:rFonts w:cs="Arial"/>
          <w:sz w:val="24"/>
          <w:szCs w:val="24"/>
        </w:rPr>
        <w:t xml:space="preserve">ead of HR </w:t>
      </w:r>
      <w:r w:rsidR="00BB0543" w:rsidRPr="2F15EB8D">
        <w:rPr>
          <w:rFonts w:cs="Arial"/>
          <w:sz w:val="24"/>
          <w:szCs w:val="24"/>
        </w:rPr>
        <w:t xml:space="preserve">and where </w:t>
      </w:r>
      <w:r w:rsidR="00BB0543" w:rsidRPr="2F15EB8D">
        <w:rPr>
          <w:rFonts w:cs="Arial"/>
          <w:sz w:val="24"/>
          <w:szCs w:val="24"/>
        </w:rPr>
        <w:lastRenderedPageBreak/>
        <w:t xml:space="preserve">appropriate the </w:t>
      </w:r>
      <w:r w:rsidR="002E0C39" w:rsidRPr="2F15EB8D">
        <w:rPr>
          <w:rFonts w:cs="Arial"/>
          <w:sz w:val="24"/>
          <w:szCs w:val="24"/>
        </w:rPr>
        <w:t>line manager, and will include a decision about whether to continue</w:t>
      </w:r>
      <w:r w:rsidR="00E76E3D" w:rsidRPr="2F15EB8D">
        <w:rPr>
          <w:rFonts w:cs="Arial"/>
          <w:sz w:val="24"/>
          <w:szCs w:val="24"/>
        </w:rPr>
        <w:t xml:space="preserve"> the individual’s</w:t>
      </w:r>
      <w:r w:rsidR="002E0C39" w:rsidRPr="2F15EB8D">
        <w:rPr>
          <w:rFonts w:cs="Arial"/>
          <w:sz w:val="24"/>
          <w:szCs w:val="24"/>
        </w:rPr>
        <w:t xml:space="preserve"> employment.</w:t>
      </w:r>
      <w:r w:rsidR="00950AD0" w:rsidRPr="2F15EB8D">
        <w:rPr>
          <w:rFonts w:cs="Arial"/>
          <w:sz w:val="24"/>
          <w:szCs w:val="24"/>
        </w:rPr>
        <w:t xml:space="preserve"> The completed risk assessment will be forwarded to HR. The </w:t>
      </w:r>
      <w:r w:rsidR="00282C0C" w:rsidRPr="2F15EB8D">
        <w:rPr>
          <w:rFonts w:cs="Arial"/>
          <w:sz w:val="24"/>
          <w:szCs w:val="24"/>
        </w:rPr>
        <w:t>L</w:t>
      </w:r>
      <w:r w:rsidR="00950AD0" w:rsidRPr="2F15EB8D">
        <w:rPr>
          <w:rFonts w:cs="Arial"/>
          <w:sz w:val="24"/>
          <w:szCs w:val="24"/>
        </w:rPr>
        <w:t>DSO or HR representative will meet with the employee to inform them of the outcome.</w:t>
      </w:r>
    </w:p>
    <w:p w14:paraId="463F29E8" w14:textId="77777777" w:rsidR="00564A67" w:rsidRPr="00CB2DAE" w:rsidRDefault="00564A67" w:rsidP="002E0C39">
      <w:pPr>
        <w:rPr>
          <w:rFonts w:cs="Arial"/>
          <w:sz w:val="24"/>
          <w:szCs w:val="24"/>
        </w:rPr>
      </w:pPr>
    </w:p>
    <w:p w14:paraId="48C21D23" w14:textId="77777777" w:rsidR="002E0C39" w:rsidRPr="002E0C39" w:rsidRDefault="00792112" w:rsidP="00263A2D">
      <w:pPr>
        <w:pStyle w:val="Heading2"/>
      </w:pPr>
      <w:bookmarkStart w:id="12" w:name="_Toc508713173"/>
      <w:bookmarkStart w:id="13" w:name="_Toc164423778"/>
      <w:r>
        <w:t>4</w:t>
      </w:r>
      <w:r w:rsidR="002E0C39" w:rsidRPr="002E0C39">
        <w:t>. Procedure of managing information received from other sources</w:t>
      </w:r>
      <w:bookmarkEnd w:id="12"/>
      <w:bookmarkEnd w:id="13"/>
    </w:p>
    <w:p w14:paraId="3B7B4B86" w14:textId="77777777" w:rsidR="002E0C39" w:rsidRPr="00CB2DAE" w:rsidRDefault="002E0C39" w:rsidP="002E0C39">
      <w:pPr>
        <w:ind w:left="1418" w:hanging="709"/>
        <w:rPr>
          <w:rFonts w:cs="Arial"/>
          <w:sz w:val="24"/>
          <w:szCs w:val="24"/>
        </w:rPr>
      </w:pPr>
    </w:p>
    <w:p w14:paraId="19BAE5B2" w14:textId="77777777" w:rsidR="003427DF" w:rsidRPr="00CB2DAE" w:rsidRDefault="00792112" w:rsidP="002E0C39">
      <w:pPr>
        <w:ind w:left="1418" w:hanging="709"/>
        <w:rPr>
          <w:rFonts w:cs="Arial"/>
          <w:sz w:val="24"/>
          <w:szCs w:val="24"/>
        </w:rPr>
      </w:pPr>
      <w:r w:rsidRPr="00CB2DAE">
        <w:rPr>
          <w:rFonts w:cs="Arial"/>
          <w:sz w:val="24"/>
          <w:szCs w:val="24"/>
        </w:rPr>
        <w:t>4</w:t>
      </w:r>
      <w:r w:rsidR="002E0C39" w:rsidRPr="00CB2DAE">
        <w:rPr>
          <w:rFonts w:cs="Arial"/>
          <w:sz w:val="24"/>
          <w:szCs w:val="24"/>
        </w:rPr>
        <w:t>.1</w:t>
      </w:r>
      <w:r w:rsidR="00767542" w:rsidRPr="00CB2DAE">
        <w:rPr>
          <w:rFonts w:cs="Arial"/>
          <w:sz w:val="24"/>
          <w:szCs w:val="24"/>
        </w:rPr>
        <w:tab/>
      </w:r>
      <w:r w:rsidR="003427DF" w:rsidRPr="00CB2DAE">
        <w:rPr>
          <w:rFonts w:cs="Arial"/>
          <w:sz w:val="24"/>
          <w:szCs w:val="24"/>
        </w:rPr>
        <w:t xml:space="preserve">All current employees have a legal duty to inform </w:t>
      </w:r>
      <w:r w:rsidR="009871DD">
        <w:rPr>
          <w:rFonts w:cs="Arial"/>
          <w:sz w:val="24"/>
          <w:szCs w:val="24"/>
        </w:rPr>
        <w:t>RNC</w:t>
      </w:r>
      <w:r w:rsidR="003427DF" w:rsidRPr="00CB2DAE">
        <w:rPr>
          <w:rFonts w:cs="Arial"/>
          <w:sz w:val="24"/>
          <w:szCs w:val="24"/>
        </w:rPr>
        <w:t xml:space="preserve"> if they become subject to inclusion on the ‘Barred List’</w:t>
      </w:r>
      <w:r w:rsidR="00B10D4C" w:rsidRPr="00CB2DAE">
        <w:rPr>
          <w:rFonts w:cs="Arial"/>
          <w:sz w:val="24"/>
          <w:szCs w:val="24"/>
        </w:rPr>
        <w:t>.</w:t>
      </w:r>
    </w:p>
    <w:p w14:paraId="3A0FF5F2" w14:textId="77777777" w:rsidR="003427DF" w:rsidRPr="00CB2DAE" w:rsidRDefault="003427DF" w:rsidP="002E0C39">
      <w:pPr>
        <w:ind w:left="1418" w:hanging="709"/>
        <w:rPr>
          <w:rFonts w:cs="Arial"/>
          <w:sz w:val="24"/>
          <w:szCs w:val="24"/>
        </w:rPr>
      </w:pPr>
    </w:p>
    <w:p w14:paraId="03561952" w14:textId="249941E9" w:rsidR="00767542" w:rsidRPr="00CB2DAE" w:rsidRDefault="00263A2D" w:rsidP="002E0C39">
      <w:pPr>
        <w:ind w:left="1418" w:hanging="709"/>
        <w:rPr>
          <w:rFonts w:cs="Arial"/>
          <w:sz w:val="24"/>
          <w:szCs w:val="24"/>
        </w:rPr>
      </w:pPr>
      <w:r w:rsidRPr="11FF4AF8">
        <w:rPr>
          <w:rFonts w:cs="Arial"/>
          <w:sz w:val="24"/>
          <w:szCs w:val="24"/>
        </w:rPr>
        <w:t>4.2</w:t>
      </w:r>
      <w:r>
        <w:tab/>
      </w:r>
      <w:r w:rsidR="00767542" w:rsidRPr="11FF4AF8">
        <w:rPr>
          <w:rFonts w:cs="Arial"/>
          <w:sz w:val="24"/>
          <w:szCs w:val="24"/>
        </w:rPr>
        <w:t xml:space="preserve">In all cases where </w:t>
      </w:r>
      <w:r w:rsidR="008D53AB" w:rsidRPr="11FF4AF8">
        <w:rPr>
          <w:rFonts w:cs="Arial"/>
          <w:sz w:val="24"/>
          <w:szCs w:val="24"/>
        </w:rPr>
        <w:t>‘Barred L</w:t>
      </w:r>
      <w:r w:rsidR="00767542" w:rsidRPr="11FF4AF8">
        <w:rPr>
          <w:rFonts w:cs="Arial"/>
          <w:sz w:val="24"/>
          <w:szCs w:val="24"/>
        </w:rPr>
        <w:t>ist</w:t>
      </w:r>
      <w:r w:rsidR="008D53AB" w:rsidRPr="11FF4AF8">
        <w:rPr>
          <w:rFonts w:cs="Arial"/>
          <w:sz w:val="24"/>
          <w:szCs w:val="24"/>
        </w:rPr>
        <w:t>’</w:t>
      </w:r>
      <w:r w:rsidR="00767542" w:rsidRPr="11FF4AF8">
        <w:rPr>
          <w:rFonts w:cs="Arial"/>
          <w:sz w:val="24"/>
          <w:szCs w:val="24"/>
        </w:rPr>
        <w:t xml:space="preserve"> information becomes known to RNC about a current employee the employee must be suspended immediately and a DSO informed for liaison with the </w:t>
      </w:r>
      <w:r w:rsidR="00687A5D" w:rsidRPr="11FF4AF8">
        <w:rPr>
          <w:rFonts w:cs="Arial"/>
          <w:sz w:val="24"/>
          <w:szCs w:val="24"/>
        </w:rPr>
        <w:t>Local Authority Designated Officer</w:t>
      </w:r>
      <w:r w:rsidR="0278C586" w:rsidRPr="11FF4AF8">
        <w:rPr>
          <w:rFonts w:cs="Arial"/>
          <w:sz w:val="24"/>
          <w:szCs w:val="24"/>
        </w:rPr>
        <w:t xml:space="preserve"> (LADO</w:t>
      </w:r>
      <w:r w:rsidR="00687A5D" w:rsidRPr="11FF4AF8">
        <w:rPr>
          <w:rFonts w:cs="Arial"/>
          <w:sz w:val="24"/>
          <w:szCs w:val="24"/>
        </w:rPr>
        <w:t>)</w:t>
      </w:r>
      <w:r w:rsidR="00767542" w:rsidRPr="11FF4AF8">
        <w:rPr>
          <w:rFonts w:cs="Arial"/>
          <w:sz w:val="24"/>
          <w:szCs w:val="24"/>
        </w:rPr>
        <w:t xml:space="preserve"> and Police.</w:t>
      </w:r>
    </w:p>
    <w:p w14:paraId="5630AD66" w14:textId="77777777" w:rsidR="008D53AB" w:rsidRPr="00CB2DAE" w:rsidRDefault="008D53AB" w:rsidP="002E0C39">
      <w:pPr>
        <w:ind w:left="1418" w:hanging="709"/>
        <w:rPr>
          <w:rFonts w:cs="Arial"/>
          <w:sz w:val="24"/>
          <w:szCs w:val="24"/>
        </w:rPr>
      </w:pPr>
    </w:p>
    <w:p w14:paraId="4AD99885" w14:textId="77777777" w:rsidR="008D53AB" w:rsidRPr="00CB2DAE" w:rsidRDefault="00792112" w:rsidP="002E0C39">
      <w:pPr>
        <w:ind w:left="1418" w:hanging="709"/>
        <w:rPr>
          <w:rFonts w:cs="Arial"/>
          <w:sz w:val="24"/>
          <w:szCs w:val="24"/>
        </w:rPr>
      </w:pPr>
      <w:r w:rsidRPr="00CB2DAE">
        <w:rPr>
          <w:rFonts w:cs="Arial"/>
          <w:sz w:val="24"/>
          <w:szCs w:val="24"/>
        </w:rPr>
        <w:t>4</w:t>
      </w:r>
      <w:r w:rsidR="003427DF" w:rsidRPr="00CB2DAE">
        <w:rPr>
          <w:rFonts w:cs="Arial"/>
          <w:sz w:val="24"/>
          <w:szCs w:val="24"/>
        </w:rPr>
        <w:t>.3</w:t>
      </w:r>
      <w:r w:rsidR="008D53AB" w:rsidRPr="00CB2DAE">
        <w:rPr>
          <w:rFonts w:cs="Arial"/>
          <w:sz w:val="24"/>
          <w:szCs w:val="24"/>
        </w:rPr>
        <w:tab/>
        <w:t xml:space="preserve">If the LADO or Police confirm </w:t>
      </w:r>
      <w:r w:rsidRPr="00CB2DAE">
        <w:rPr>
          <w:rFonts w:cs="Arial"/>
          <w:sz w:val="24"/>
          <w:szCs w:val="24"/>
        </w:rPr>
        <w:t>the</w:t>
      </w:r>
      <w:r w:rsidR="008D53AB" w:rsidRPr="00CB2DAE">
        <w:rPr>
          <w:rFonts w:cs="Arial"/>
          <w:sz w:val="24"/>
          <w:szCs w:val="24"/>
        </w:rPr>
        <w:t xml:space="preserve"> accuracy of information received </w:t>
      </w:r>
      <w:r w:rsidR="009871DD">
        <w:rPr>
          <w:rFonts w:cs="Arial"/>
          <w:sz w:val="24"/>
          <w:szCs w:val="24"/>
        </w:rPr>
        <w:t>RNC</w:t>
      </w:r>
      <w:r w:rsidR="008D53AB" w:rsidRPr="00CB2DAE">
        <w:rPr>
          <w:rFonts w:cs="Arial"/>
          <w:sz w:val="24"/>
          <w:szCs w:val="24"/>
        </w:rPr>
        <w:t xml:space="preserve"> will act in line with its Staff Disciplinary Policy</w:t>
      </w:r>
      <w:r w:rsidR="00B10D4C" w:rsidRPr="00CB2DAE">
        <w:rPr>
          <w:rFonts w:cs="Arial"/>
          <w:sz w:val="24"/>
          <w:szCs w:val="24"/>
        </w:rPr>
        <w:t>.</w:t>
      </w:r>
    </w:p>
    <w:p w14:paraId="61829076" w14:textId="77777777" w:rsidR="002E0C39" w:rsidRPr="00CB2DAE" w:rsidRDefault="002E0C39" w:rsidP="002E0C39">
      <w:pPr>
        <w:ind w:left="1418" w:hanging="709"/>
        <w:rPr>
          <w:rFonts w:cs="Arial"/>
          <w:sz w:val="24"/>
          <w:szCs w:val="24"/>
        </w:rPr>
      </w:pPr>
    </w:p>
    <w:p w14:paraId="4591A6BD" w14:textId="77777777" w:rsidR="00D9097B" w:rsidRPr="00CB2DAE" w:rsidRDefault="00792112" w:rsidP="008D53AB">
      <w:pPr>
        <w:ind w:left="1418" w:hanging="709"/>
        <w:rPr>
          <w:rFonts w:cs="Arial"/>
          <w:sz w:val="24"/>
          <w:szCs w:val="24"/>
        </w:rPr>
      </w:pPr>
      <w:r w:rsidRPr="00CB2DAE">
        <w:rPr>
          <w:rFonts w:cs="Arial"/>
          <w:sz w:val="24"/>
          <w:szCs w:val="24"/>
        </w:rPr>
        <w:t>4</w:t>
      </w:r>
      <w:r w:rsidR="003427DF" w:rsidRPr="00CB2DAE">
        <w:rPr>
          <w:rFonts w:cs="Arial"/>
          <w:sz w:val="24"/>
          <w:szCs w:val="24"/>
        </w:rPr>
        <w:t>.4</w:t>
      </w:r>
      <w:r w:rsidR="00767542" w:rsidRPr="00CB2DAE">
        <w:rPr>
          <w:rFonts w:cs="Arial"/>
          <w:sz w:val="24"/>
          <w:szCs w:val="24"/>
        </w:rPr>
        <w:tab/>
        <w:t xml:space="preserve">In all cases where a prospective employee discloses barred list information the DSO </w:t>
      </w:r>
      <w:r w:rsidR="008D53AB" w:rsidRPr="00CB2DAE">
        <w:rPr>
          <w:rFonts w:cs="Arial"/>
          <w:sz w:val="24"/>
          <w:szCs w:val="24"/>
        </w:rPr>
        <w:t xml:space="preserve">by law is required </w:t>
      </w:r>
      <w:r w:rsidR="00767542" w:rsidRPr="00CB2DAE">
        <w:rPr>
          <w:rFonts w:cs="Arial"/>
          <w:sz w:val="24"/>
          <w:szCs w:val="24"/>
        </w:rPr>
        <w:t xml:space="preserve">to </w:t>
      </w:r>
      <w:r w:rsidR="008D53AB" w:rsidRPr="00CB2DAE">
        <w:rPr>
          <w:rFonts w:cs="Arial"/>
          <w:sz w:val="24"/>
          <w:szCs w:val="24"/>
        </w:rPr>
        <w:t>report this to the LADO and Police</w:t>
      </w:r>
      <w:r w:rsidR="00767542" w:rsidRPr="00CB2DAE">
        <w:rPr>
          <w:rFonts w:cs="Arial"/>
          <w:sz w:val="24"/>
          <w:szCs w:val="24"/>
        </w:rPr>
        <w:t>.</w:t>
      </w:r>
    </w:p>
    <w:p w14:paraId="2BA226A1" w14:textId="77777777" w:rsidR="00D9097B" w:rsidRPr="00CB2DAE" w:rsidRDefault="00D9097B" w:rsidP="00B91548">
      <w:pPr>
        <w:ind w:left="1418" w:hanging="709"/>
        <w:rPr>
          <w:rFonts w:cs="Arial"/>
          <w:sz w:val="24"/>
          <w:szCs w:val="24"/>
        </w:rPr>
      </w:pPr>
    </w:p>
    <w:p w14:paraId="17AD93B2" w14:textId="77777777" w:rsidR="00263A2D" w:rsidRPr="00CB2DAE" w:rsidRDefault="00263A2D" w:rsidP="00B91548">
      <w:pPr>
        <w:ind w:left="1418" w:hanging="709"/>
        <w:rPr>
          <w:rFonts w:cs="Arial"/>
          <w:sz w:val="24"/>
          <w:szCs w:val="24"/>
        </w:rPr>
        <w:sectPr w:rsidR="00263A2D" w:rsidRPr="00CB2DAE" w:rsidSect="0077602C">
          <w:footerReference w:type="default" r:id="rId15"/>
          <w:pgSz w:w="11907" w:h="16840" w:code="9"/>
          <w:pgMar w:top="850" w:right="850" w:bottom="850" w:left="850" w:header="0" w:footer="607" w:gutter="0"/>
          <w:cols w:space="708"/>
          <w:docGrid w:linePitch="326"/>
        </w:sectPr>
      </w:pPr>
    </w:p>
    <w:p w14:paraId="0DE4B5B7" w14:textId="77777777" w:rsidR="000C07CE" w:rsidRDefault="007C4134" w:rsidP="000C07CE">
      <w:r w:rsidRPr="00687270">
        <w:rPr>
          <w:rFonts w:cs="Arial"/>
          <w:noProof/>
          <w:sz w:val="24"/>
          <w:szCs w:val="24"/>
          <w:lang w:eastAsia="en-GB"/>
        </w:rPr>
        <w:lastRenderedPageBreak/>
        <w:drawing>
          <wp:inline distT="0" distB="0" distL="0" distR="0" wp14:anchorId="6E53BEDE" wp14:editId="07777777">
            <wp:extent cx="1933575" cy="819150"/>
            <wp:effectExtent l="0" t="0" r="0" b="0"/>
            <wp:docPr id="2" name="Picture 2" descr="RNC Strap cropp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RNC Strap cropped"/>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33575" cy="819150"/>
                    </a:xfrm>
                    <a:prstGeom prst="rect">
                      <a:avLst/>
                    </a:prstGeom>
                    <a:noFill/>
                    <a:ln>
                      <a:noFill/>
                    </a:ln>
                  </pic:spPr>
                </pic:pic>
              </a:graphicData>
            </a:graphic>
          </wp:inline>
        </w:drawing>
      </w:r>
    </w:p>
    <w:p w14:paraId="684088FA" w14:textId="77777777" w:rsidR="000C07CE" w:rsidRPr="00263A2D" w:rsidRDefault="000C07CE" w:rsidP="000C07CE">
      <w:pPr>
        <w:pStyle w:val="Heading1"/>
      </w:pPr>
      <w:bookmarkStart w:id="14" w:name="_Toc508713174"/>
      <w:bookmarkStart w:id="15" w:name="_Toc164423779"/>
      <w:r w:rsidRPr="00263A2D">
        <w:t xml:space="preserve">Positive </w:t>
      </w:r>
      <w:r>
        <w:t>DBS</w:t>
      </w:r>
      <w:r w:rsidRPr="00263A2D">
        <w:t xml:space="preserve"> Disclosure Initial Risk Assessment</w:t>
      </w:r>
      <w:bookmarkEnd w:id="14"/>
      <w:bookmarkEnd w:id="15"/>
      <w:r w:rsidRPr="00263A2D">
        <w:t xml:space="preserve">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551"/>
        <w:gridCol w:w="2552"/>
        <w:gridCol w:w="2693"/>
        <w:gridCol w:w="4111"/>
      </w:tblGrid>
      <w:tr w:rsidR="000C07CE" w14:paraId="60378DAC" w14:textId="77777777" w:rsidTr="00D27DDC">
        <w:tc>
          <w:tcPr>
            <w:tcW w:w="3227" w:type="dxa"/>
            <w:shd w:val="clear" w:color="auto" w:fill="E7E6E6"/>
          </w:tcPr>
          <w:p w14:paraId="66204FF1" w14:textId="77777777" w:rsidR="000C07CE" w:rsidRPr="00F0682D" w:rsidRDefault="000C07CE" w:rsidP="00D27DDC">
            <w:pPr>
              <w:rPr>
                <w:b/>
                <w:sz w:val="22"/>
              </w:rPr>
            </w:pPr>
          </w:p>
          <w:p w14:paraId="6E960CED" w14:textId="77777777" w:rsidR="000C07CE" w:rsidRPr="00F0682D" w:rsidRDefault="000C07CE" w:rsidP="00D27DDC">
            <w:pPr>
              <w:rPr>
                <w:b/>
                <w:sz w:val="22"/>
              </w:rPr>
            </w:pPr>
            <w:r>
              <w:rPr>
                <w:b/>
                <w:sz w:val="22"/>
              </w:rPr>
              <w:t>Name of Individual</w:t>
            </w:r>
          </w:p>
        </w:tc>
        <w:tc>
          <w:tcPr>
            <w:tcW w:w="5103" w:type="dxa"/>
            <w:gridSpan w:val="2"/>
            <w:shd w:val="clear" w:color="auto" w:fill="auto"/>
          </w:tcPr>
          <w:p w14:paraId="2DBF0D7D" w14:textId="77777777" w:rsidR="000C07CE" w:rsidRPr="00F0682D" w:rsidRDefault="000C07CE" w:rsidP="00D27DDC">
            <w:pPr>
              <w:rPr>
                <w:b/>
                <w:sz w:val="22"/>
              </w:rPr>
            </w:pPr>
          </w:p>
        </w:tc>
        <w:tc>
          <w:tcPr>
            <w:tcW w:w="2693" w:type="dxa"/>
            <w:shd w:val="clear" w:color="auto" w:fill="E7E6E6"/>
          </w:tcPr>
          <w:p w14:paraId="6B62F1B3" w14:textId="77777777" w:rsidR="000C07CE" w:rsidRDefault="000C07CE" w:rsidP="00D27DDC">
            <w:pPr>
              <w:rPr>
                <w:b/>
                <w:sz w:val="22"/>
              </w:rPr>
            </w:pPr>
          </w:p>
          <w:p w14:paraId="46C9DA12" w14:textId="77777777" w:rsidR="000C07CE" w:rsidRPr="00F0682D" w:rsidRDefault="000C07CE" w:rsidP="00D27DDC">
            <w:pPr>
              <w:rPr>
                <w:b/>
                <w:sz w:val="22"/>
              </w:rPr>
            </w:pPr>
            <w:r>
              <w:rPr>
                <w:b/>
                <w:sz w:val="22"/>
              </w:rPr>
              <w:t>Date of assessment</w:t>
            </w:r>
          </w:p>
        </w:tc>
        <w:tc>
          <w:tcPr>
            <w:tcW w:w="4111" w:type="dxa"/>
            <w:shd w:val="clear" w:color="auto" w:fill="auto"/>
          </w:tcPr>
          <w:p w14:paraId="02F2C34E" w14:textId="77777777" w:rsidR="000C07CE" w:rsidRPr="00F0682D" w:rsidRDefault="000C07CE" w:rsidP="00D27DDC">
            <w:pPr>
              <w:rPr>
                <w:b/>
                <w:sz w:val="22"/>
              </w:rPr>
            </w:pPr>
          </w:p>
        </w:tc>
      </w:tr>
      <w:tr w:rsidR="000C07CE" w14:paraId="5BBD1979" w14:textId="77777777" w:rsidTr="00D27DDC">
        <w:tc>
          <w:tcPr>
            <w:tcW w:w="3227" w:type="dxa"/>
            <w:shd w:val="clear" w:color="auto" w:fill="E7E6E6"/>
          </w:tcPr>
          <w:p w14:paraId="680A4E5D" w14:textId="77777777" w:rsidR="000C07CE" w:rsidRPr="00F0682D" w:rsidRDefault="000C07CE" w:rsidP="00D27DDC">
            <w:pPr>
              <w:rPr>
                <w:b/>
                <w:sz w:val="22"/>
              </w:rPr>
            </w:pPr>
          </w:p>
          <w:p w14:paraId="3C5F207E" w14:textId="77777777" w:rsidR="000C07CE" w:rsidRPr="00F0682D" w:rsidRDefault="000C07CE" w:rsidP="00D27DDC">
            <w:pPr>
              <w:rPr>
                <w:b/>
                <w:sz w:val="22"/>
              </w:rPr>
            </w:pPr>
            <w:r>
              <w:rPr>
                <w:b/>
                <w:sz w:val="22"/>
              </w:rPr>
              <w:t>Post Applied for/Held</w:t>
            </w:r>
          </w:p>
        </w:tc>
        <w:tc>
          <w:tcPr>
            <w:tcW w:w="11907" w:type="dxa"/>
            <w:gridSpan w:val="4"/>
            <w:shd w:val="clear" w:color="auto" w:fill="auto"/>
          </w:tcPr>
          <w:p w14:paraId="19219836" w14:textId="77777777" w:rsidR="000C07CE" w:rsidRPr="00F0682D" w:rsidRDefault="000C07CE" w:rsidP="00D27DDC">
            <w:pPr>
              <w:rPr>
                <w:b/>
                <w:sz w:val="22"/>
              </w:rPr>
            </w:pPr>
          </w:p>
        </w:tc>
      </w:tr>
      <w:tr w:rsidR="000C07CE" w14:paraId="67A953D6" w14:textId="77777777" w:rsidTr="00D27DDC">
        <w:tc>
          <w:tcPr>
            <w:tcW w:w="3227" w:type="dxa"/>
            <w:shd w:val="clear" w:color="auto" w:fill="E7E6E6"/>
          </w:tcPr>
          <w:p w14:paraId="296FEF7D" w14:textId="77777777" w:rsidR="000C07CE" w:rsidRDefault="000C07CE" w:rsidP="00D27DDC">
            <w:pPr>
              <w:rPr>
                <w:b/>
                <w:sz w:val="22"/>
              </w:rPr>
            </w:pPr>
          </w:p>
          <w:p w14:paraId="087259BB" w14:textId="5777652B" w:rsidR="000C07CE" w:rsidRPr="00F0682D" w:rsidRDefault="001A6F42" w:rsidP="00D27DDC">
            <w:pPr>
              <w:rPr>
                <w:b/>
                <w:sz w:val="22"/>
              </w:rPr>
            </w:pPr>
            <w:r>
              <w:rPr>
                <w:b/>
                <w:sz w:val="22"/>
              </w:rPr>
              <w:t>H</w:t>
            </w:r>
            <w:r w:rsidR="009648B7">
              <w:rPr>
                <w:b/>
                <w:sz w:val="22"/>
              </w:rPr>
              <w:t>ead of HR</w:t>
            </w:r>
          </w:p>
        </w:tc>
        <w:tc>
          <w:tcPr>
            <w:tcW w:w="5103" w:type="dxa"/>
            <w:gridSpan w:val="2"/>
            <w:shd w:val="clear" w:color="auto" w:fill="auto"/>
          </w:tcPr>
          <w:p w14:paraId="7194DBDC" w14:textId="77777777" w:rsidR="000C07CE" w:rsidRPr="00F0682D" w:rsidRDefault="000C07CE" w:rsidP="00D27DDC">
            <w:pPr>
              <w:rPr>
                <w:b/>
                <w:sz w:val="22"/>
              </w:rPr>
            </w:pPr>
          </w:p>
        </w:tc>
        <w:tc>
          <w:tcPr>
            <w:tcW w:w="2693" w:type="dxa"/>
            <w:shd w:val="clear" w:color="auto" w:fill="E7E6E6"/>
          </w:tcPr>
          <w:p w14:paraId="41FB3B19" w14:textId="77777777" w:rsidR="000C07CE" w:rsidRPr="00F0682D" w:rsidRDefault="000C07CE" w:rsidP="00D27DDC">
            <w:pPr>
              <w:rPr>
                <w:b/>
                <w:sz w:val="22"/>
              </w:rPr>
            </w:pPr>
            <w:r w:rsidRPr="00F0682D">
              <w:rPr>
                <w:b/>
                <w:sz w:val="22"/>
              </w:rPr>
              <w:t>Signed</w:t>
            </w:r>
          </w:p>
        </w:tc>
        <w:tc>
          <w:tcPr>
            <w:tcW w:w="4111" w:type="dxa"/>
            <w:shd w:val="clear" w:color="auto" w:fill="auto"/>
          </w:tcPr>
          <w:p w14:paraId="769D0D3C" w14:textId="77777777" w:rsidR="000C07CE" w:rsidRPr="00F0682D" w:rsidRDefault="000C07CE" w:rsidP="00D27DDC">
            <w:pPr>
              <w:rPr>
                <w:b/>
                <w:sz w:val="22"/>
              </w:rPr>
            </w:pPr>
          </w:p>
        </w:tc>
      </w:tr>
      <w:tr w:rsidR="000C07CE" w14:paraId="65A9FC53" w14:textId="77777777" w:rsidTr="00D27DDC">
        <w:tc>
          <w:tcPr>
            <w:tcW w:w="3227" w:type="dxa"/>
            <w:shd w:val="clear" w:color="auto" w:fill="E7E6E6"/>
          </w:tcPr>
          <w:p w14:paraId="54CD245A" w14:textId="77777777" w:rsidR="000C07CE" w:rsidRPr="00F0682D" w:rsidRDefault="000C07CE" w:rsidP="00D27DDC">
            <w:pPr>
              <w:rPr>
                <w:b/>
                <w:sz w:val="22"/>
              </w:rPr>
            </w:pPr>
          </w:p>
          <w:p w14:paraId="10B421D4" w14:textId="77777777" w:rsidR="000C07CE" w:rsidRPr="00F0682D" w:rsidRDefault="001A6F42" w:rsidP="00D27DDC">
            <w:pPr>
              <w:rPr>
                <w:b/>
                <w:sz w:val="22"/>
              </w:rPr>
            </w:pPr>
            <w:r>
              <w:rPr>
                <w:b/>
                <w:sz w:val="22"/>
              </w:rPr>
              <w:t>L</w:t>
            </w:r>
            <w:r w:rsidR="000C07CE" w:rsidRPr="00F0682D">
              <w:rPr>
                <w:b/>
                <w:sz w:val="22"/>
              </w:rPr>
              <w:t>DSO</w:t>
            </w:r>
          </w:p>
        </w:tc>
        <w:tc>
          <w:tcPr>
            <w:tcW w:w="5103" w:type="dxa"/>
            <w:gridSpan w:val="2"/>
            <w:shd w:val="clear" w:color="auto" w:fill="auto"/>
          </w:tcPr>
          <w:p w14:paraId="1231BE67" w14:textId="77777777" w:rsidR="000C07CE" w:rsidRPr="00F0682D" w:rsidRDefault="000C07CE" w:rsidP="00D27DDC">
            <w:pPr>
              <w:rPr>
                <w:b/>
                <w:sz w:val="22"/>
              </w:rPr>
            </w:pPr>
          </w:p>
        </w:tc>
        <w:tc>
          <w:tcPr>
            <w:tcW w:w="2693" w:type="dxa"/>
            <w:shd w:val="clear" w:color="auto" w:fill="E7E6E6"/>
          </w:tcPr>
          <w:p w14:paraId="2DBEF58A" w14:textId="77777777" w:rsidR="000C07CE" w:rsidRPr="00F0682D" w:rsidRDefault="000C07CE" w:rsidP="00D27DDC">
            <w:pPr>
              <w:rPr>
                <w:b/>
                <w:sz w:val="22"/>
              </w:rPr>
            </w:pPr>
            <w:r w:rsidRPr="00F0682D">
              <w:rPr>
                <w:b/>
                <w:sz w:val="22"/>
              </w:rPr>
              <w:t>Signed</w:t>
            </w:r>
          </w:p>
        </w:tc>
        <w:tc>
          <w:tcPr>
            <w:tcW w:w="4111" w:type="dxa"/>
            <w:shd w:val="clear" w:color="auto" w:fill="auto"/>
          </w:tcPr>
          <w:p w14:paraId="36FEB5B0" w14:textId="77777777" w:rsidR="000C07CE" w:rsidRPr="00F0682D" w:rsidRDefault="000C07CE" w:rsidP="00D27DDC">
            <w:pPr>
              <w:rPr>
                <w:b/>
                <w:sz w:val="22"/>
              </w:rPr>
            </w:pPr>
          </w:p>
        </w:tc>
      </w:tr>
      <w:tr w:rsidR="000C07CE" w14:paraId="2F775CF3" w14:textId="77777777" w:rsidTr="00D27DDC">
        <w:trPr>
          <w:trHeight w:val="323"/>
        </w:trPr>
        <w:tc>
          <w:tcPr>
            <w:tcW w:w="3227" w:type="dxa"/>
            <w:vMerge w:val="restart"/>
            <w:shd w:val="clear" w:color="auto" w:fill="auto"/>
          </w:tcPr>
          <w:p w14:paraId="3BCFB213" w14:textId="77777777" w:rsidR="000C07CE" w:rsidRPr="00F0682D" w:rsidRDefault="000C07CE" w:rsidP="00D27DDC">
            <w:pPr>
              <w:rPr>
                <w:b/>
                <w:sz w:val="22"/>
              </w:rPr>
            </w:pPr>
            <w:r w:rsidRPr="00F0682D">
              <w:rPr>
                <w:b/>
                <w:sz w:val="22"/>
              </w:rPr>
              <w:t>Do the DBS Listings bar the appointment?</w:t>
            </w:r>
            <w:r w:rsidRPr="00F0682D">
              <w:rPr>
                <w:sz w:val="22"/>
              </w:rPr>
              <w:t xml:space="preserve"> </w:t>
            </w:r>
          </w:p>
        </w:tc>
        <w:tc>
          <w:tcPr>
            <w:tcW w:w="11907" w:type="dxa"/>
            <w:gridSpan w:val="4"/>
            <w:shd w:val="clear" w:color="auto" w:fill="auto"/>
          </w:tcPr>
          <w:p w14:paraId="2C6E0A94" w14:textId="77777777" w:rsidR="000C07CE" w:rsidRPr="00F0682D" w:rsidRDefault="000C07CE" w:rsidP="00D27DDC">
            <w:pPr>
              <w:rPr>
                <w:b/>
                <w:sz w:val="22"/>
              </w:rPr>
            </w:pPr>
            <w:r w:rsidRPr="00D9097B">
              <w:rPr>
                <w:b/>
                <w:sz w:val="22"/>
              </w:rPr>
              <w:t>Yes - the appointment is automatically unlawful and the person must not be appointed. Do not continue with risk assessm</w:t>
            </w:r>
            <w:r>
              <w:rPr>
                <w:b/>
                <w:sz w:val="22"/>
              </w:rPr>
              <w:t>ent. Refer to LADO immediately.</w:t>
            </w:r>
          </w:p>
        </w:tc>
      </w:tr>
      <w:tr w:rsidR="000C07CE" w14:paraId="18E3E578" w14:textId="77777777" w:rsidTr="00D27DDC">
        <w:trPr>
          <w:trHeight w:val="432"/>
        </w:trPr>
        <w:tc>
          <w:tcPr>
            <w:tcW w:w="3227" w:type="dxa"/>
            <w:vMerge/>
            <w:shd w:val="clear" w:color="auto" w:fill="auto"/>
          </w:tcPr>
          <w:p w14:paraId="30D7AA69" w14:textId="77777777" w:rsidR="000C07CE" w:rsidRPr="00F0682D" w:rsidRDefault="000C07CE" w:rsidP="00D27DDC">
            <w:pPr>
              <w:rPr>
                <w:b/>
                <w:sz w:val="22"/>
              </w:rPr>
            </w:pPr>
          </w:p>
        </w:tc>
        <w:tc>
          <w:tcPr>
            <w:tcW w:w="11907" w:type="dxa"/>
            <w:gridSpan w:val="4"/>
            <w:shd w:val="clear" w:color="auto" w:fill="auto"/>
          </w:tcPr>
          <w:p w14:paraId="2A3FF0DB" w14:textId="77777777" w:rsidR="000C07CE" w:rsidRPr="00F0682D" w:rsidRDefault="000C07CE" w:rsidP="00D27DDC">
            <w:pPr>
              <w:rPr>
                <w:b/>
                <w:sz w:val="22"/>
              </w:rPr>
            </w:pPr>
            <w:r w:rsidRPr="00F0682D">
              <w:rPr>
                <w:b/>
                <w:sz w:val="22"/>
              </w:rPr>
              <w:t xml:space="preserve">No – continue with completing the </w:t>
            </w:r>
            <w:r>
              <w:rPr>
                <w:b/>
                <w:sz w:val="22"/>
              </w:rPr>
              <w:t xml:space="preserve">initial </w:t>
            </w:r>
            <w:r w:rsidRPr="00F0682D">
              <w:rPr>
                <w:b/>
                <w:sz w:val="22"/>
              </w:rPr>
              <w:t>risk assessment</w:t>
            </w:r>
          </w:p>
        </w:tc>
      </w:tr>
      <w:tr w:rsidR="000C07CE" w14:paraId="7DA8C058" w14:textId="77777777" w:rsidTr="00D27DDC">
        <w:trPr>
          <w:trHeight w:val="432"/>
        </w:trPr>
        <w:tc>
          <w:tcPr>
            <w:tcW w:w="3227" w:type="dxa"/>
            <w:shd w:val="clear" w:color="auto" w:fill="auto"/>
          </w:tcPr>
          <w:p w14:paraId="33B59318" w14:textId="77777777" w:rsidR="000C07CE" w:rsidRPr="00F0682D" w:rsidRDefault="000C07CE" w:rsidP="00D27DDC">
            <w:pPr>
              <w:rPr>
                <w:b/>
                <w:sz w:val="22"/>
              </w:rPr>
            </w:pPr>
            <w:r>
              <w:rPr>
                <w:b/>
                <w:sz w:val="22"/>
              </w:rPr>
              <w:t>To consider:</w:t>
            </w:r>
          </w:p>
        </w:tc>
        <w:tc>
          <w:tcPr>
            <w:tcW w:w="2551" w:type="dxa"/>
            <w:shd w:val="clear" w:color="auto" w:fill="auto"/>
          </w:tcPr>
          <w:p w14:paraId="5AEEA579" w14:textId="77777777" w:rsidR="000C07CE" w:rsidRPr="00F0682D" w:rsidRDefault="000C07CE" w:rsidP="00D27DDC">
            <w:pPr>
              <w:rPr>
                <w:b/>
                <w:sz w:val="22"/>
              </w:rPr>
            </w:pPr>
            <w:r>
              <w:rPr>
                <w:b/>
                <w:sz w:val="22"/>
              </w:rPr>
              <w:t>Assessment</w:t>
            </w:r>
          </w:p>
        </w:tc>
        <w:tc>
          <w:tcPr>
            <w:tcW w:w="9356" w:type="dxa"/>
            <w:gridSpan w:val="3"/>
            <w:shd w:val="clear" w:color="auto" w:fill="auto"/>
          </w:tcPr>
          <w:p w14:paraId="71491BF6" w14:textId="77777777" w:rsidR="000C07CE" w:rsidRPr="00F0682D" w:rsidRDefault="000C07CE" w:rsidP="00D27DDC">
            <w:pPr>
              <w:rPr>
                <w:b/>
                <w:sz w:val="22"/>
              </w:rPr>
            </w:pPr>
            <w:r>
              <w:rPr>
                <w:b/>
                <w:sz w:val="22"/>
              </w:rPr>
              <w:t>Comment</w:t>
            </w:r>
          </w:p>
        </w:tc>
      </w:tr>
      <w:tr w:rsidR="000C07CE" w14:paraId="39A4999F" w14:textId="77777777" w:rsidTr="00D27DDC">
        <w:trPr>
          <w:trHeight w:val="432"/>
        </w:trPr>
        <w:tc>
          <w:tcPr>
            <w:tcW w:w="3227" w:type="dxa"/>
            <w:shd w:val="clear" w:color="auto" w:fill="auto"/>
          </w:tcPr>
          <w:p w14:paraId="408A7563" w14:textId="77777777" w:rsidR="000C07CE" w:rsidRPr="00F0682D" w:rsidRDefault="000C07CE" w:rsidP="00D27DDC">
            <w:pPr>
              <w:rPr>
                <w:b/>
                <w:sz w:val="22"/>
              </w:rPr>
            </w:pPr>
            <w:r w:rsidRPr="00F0682D">
              <w:rPr>
                <w:b/>
                <w:sz w:val="22"/>
              </w:rPr>
              <w:t>How serious do you consider the offence to be?</w:t>
            </w:r>
          </w:p>
          <w:p w14:paraId="300A2195" w14:textId="77777777" w:rsidR="000C07CE" w:rsidRPr="00F0682D" w:rsidRDefault="000C07CE" w:rsidP="00D27DDC">
            <w:pPr>
              <w:rPr>
                <w:b/>
                <w:sz w:val="22"/>
              </w:rPr>
            </w:pPr>
            <w:r>
              <w:rPr>
                <w:b/>
                <w:sz w:val="22"/>
              </w:rPr>
              <w:t>(Severity)</w:t>
            </w:r>
          </w:p>
          <w:p w14:paraId="7196D064" w14:textId="77777777" w:rsidR="000C07CE" w:rsidRPr="00F0682D" w:rsidRDefault="000C07CE" w:rsidP="00D27DDC">
            <w:pPr>
              <w:rPr>
                <w:b/>
                <w:sz w:val="22"/>
              </w:rPr>
            </w:pPr>
          </w:p>
        </w:tc>
        <w:tc>
          <w:tcPr>
            <w:tcW w:w="2551" w:type="dxa"/>
            <w:shd w:val="clear" w:color="auto" w:fill="auto"/>
          </w:tcPr>
          <w:p w14:paraId="5287D55C" w14:textId="77777777" w:rsidR="000C07CE" w:rsidRPr="00F0682D" w:rsidRDefault="000C07CE" w:rsidP="00D27DDC">
            <w:pPr>
              <w:rPr>
                <w:b/>
                <w:sz w:val="22"/>
              </w:rPr>
            </w:pPr>
            <w:r w:rsidRPr="00F0682D">
              <w:rPr>
                <w:b/>
                <w:sz w:val="22"/>
              </w:rPr>
              <w:t>Major</w:t>
            </w:r>
            <w:r>
              <w:rPr>
                <w:b/>
                <w:sz w:val="22"/>
              </w:rPr>
              <w:t xml:space="preserve"> – 3</w:t>
            </w:r>
          </w:p>
          <w:p w14:paraId="157A0F7F" w14:textId="77777777" w:rsidR="000C07CE" w:rsidRDefault="000C07CE" w:rsidP="00D27DDC">
            <w:pPr>
              <w:rPr>
                <w:b/>
                <w:sz w:val="22"/>
              </w:rPr>
            </w:pPr>
            <w:r w:rsidRPr="00F0682D">
              <w:rPr>
                <w:b/>
                <w:sz w:val="22"/>
              </w:rPr>
              <w:t xml:space="preserve">Moderate </w:t>
            </w:r>
            <w:r>
              <w:rPr>
                <w:b/>
                <w:sz w:val="22"/>
              </w:rPr>
              <w:t>– 2</w:t>
            </w:r>
          </w:p>
          <w:p w14:paraId="5C2EE5B3" w14:textId="77777777" w:rsidR="000C07CE" w:rsidRPr="00F0682D" w:rsidRDefault="000C07CE" w:rsidP="00D27DDC">
            <w:pPr>
              <w:rPr>
                <w:b/>
                <w:sz w:val="22"/>
              </w:rPr>
            </w:pPr>
            <w:r w:rsidRPr="00F0682D">
              <w:rPr>
                <w:b/>
                <w:sz w:val="22"/>
              </w:rPr>
              <w:t>Minor</w:t>
            </w:r>
            <w:r>
              <w:rPr>
                <w:b/>
                <w:sz w:val="22"/>
              </w:rPr>
              <w:t xml:space="preserve"> – 1</w:t>
            </w:r>
          </w:p>
        </w:tc>
        <w:tc>
          <w:tcPr>
            <w:tcW w:w="9356" w:type="dxa"/>
            <w:gridSpan w:val="3"/>
            <w:shd w:val="clear" w:color="auto" w:fill="auto"/>
          </w:tcPr>
          <w:p w14:paraId="34FF1C98" w14:textId="77777777" w:rsidR="000C07CE" w:rsidRPr="00F0682D" w:rsidRDefault="000C07CE" w:rsidP="00D27DDC">
            <w:pPr>
              <w:rPr>
                <w:b/>
                <w:sz w:val="22"/>
              </w:rPr>
            </w:pPr>
          </w:p>
        </w:tc>
      </w:tr>
      <w:tr w:rsidR="000C07CE" w14:paraId="57F27E7E" w14:textId="77777777" w:rsidTr="00D27DDC">
        <w:trPr>
          <w:trHeight w:val="432"/>
        </w:trPr>
        <w:tc>
          <w:tcPr>
            <w:tcW w:w="3227" w:type="dxa"/>
            <w:shd w:val="clear" w:color="auto" w:fill="auto"/>
          </w:tcPr>
          <w:p w14:paraId="2563102F" w14:textId="77777777" w:rsidR="000C07CE" w:rsidRPr="00F0682D" w:rsidRDefault="000C07CE" w:rsidP="00D27DDC">
            <w:pPr>
              <w:rPr>
                <w:b/>
                <w:sz w:val="22"/>
              </w:rPr>
            </w:pPr>
            <w:r w:rsidRPr="00F0682D">
              <w:rPr>
                <w:b/>
                <w:sz w:val="22"/>
              </w:rPr>
              <w:t>Did the offence occur recently?</w:t>
            </w:r>
          </w:p>
          <w:p w14:paraId="5556BDD9" w14:textId="77777777" w:rsidR="000C07CE" w:rsidRPr="00F0682D" w:rsidRDefault="000C07CE" w:rsidP="00D27DDC">
            <w:pPr>
              <w:rPr>
                <w:sz w:val="22"/>
              </w:rPr>
            </w:pPr>
            <w:r w:rsidRPr="00F0682D">
              <w:rPr>
                <w:sz w:val="22"/>
              </w:rPr>
              <w:t>For example, minor offences that occurred a long time ago may be less relevant than ones that are very recent.</w:t>
            </w:r>
          </w:p>
          <w:p w14:paraId="78FEA722" w14:textId="77777777" w:rsidR="000C07CE" w:rsidRPr="00F0682D" w:rsidRDefault="000C07CE" w:rsidP="00D27DDC">
            <w:pPr>
              <w:rPr>
                <w:b/>
                <w:sz w:val="22"/>
              </w:rPr>
            </w:pPr>
            <w:r>
              <w:rPr>
                <w:b/>
                <w:sz w:val="22"/>
              </w:rPr>
              <w:t>(Likelihood)</w:t>
            </w:r>
          </w:p>
        </w:tc>
        <w:tc>
          <w:tcPr>
            <w:tcW w:w="2551" w:type="dxa"/>
            <w:shd w:val="clear" w:color="auto" w:fill="auto"/>
          </w:tcPr>
          <w:p w14:paraId="0D6D01F7" w14:textId="77777777" w:rsidR="000C07CE" w:rsidRPr="00F0682D" w:rsidRDefault="000C07CE" w:rsidP="00D27DDC">
            <w:pPr>
              <w:rPr>
                <w:b/>
                <w:sz w:val="22"/>
              </w:rPr>
            </w:pPr>
            <w:r w:rsidRPr="00F0682D">
              <w:rPr>
                <w:b/>
                <w:sz w:val="22"/>
              </w:rPr>
              <w:t>Within last:</w:t>
            </w:r>
          </w:p>
          <w:p w14:paraId="2BABA8C9" w14:textId="77777777" w:rsidR="000C07CE" w:rsidRPr="00F0682D" w:rsidRDefault="000C07CE" w:rsidP="00D27DDC">
            <w:pPr>
              <w:rPr>
                <w:b/>
                <w:sz w:val="22"/>
              </w:rPr>
            </w:pPr>
            <w:r w:rsidRPr="00F0682D">
              <w:rPr>
                <w:b/>
                <w:sz w:val="22"/>
              </w:rPr>
              <w:t>Year</w:t>
            </w:r>
            <w:r>
              <w:rPr>
                <w:b/>
                <w:sz w:val="22"/>
              </w:rPr>
              <w:t xml:space="preserve"> – 4</w:t>
            </w:r>
          </w:p>
          <w:p w14:paraId="7B273C58" w14:textId="77777777" w:rsidR="000C07CE" w:rsidRDefault="000C07CE" w:rsidP="00D27DDC">
            <w:pPr>
              <w:rPr>
                <w:b/>
                <w:sz w:val="22"/>
              </w:rPr>
            </w:pPr>
            <w:r w:rsidRPr="00F0682D">
              <w:rPr>
                <w:b/>
                <w:sz w:val="22"/>
              </w:rPr>
              <w:t>3 Years</w:t>
            </w:r>
            <w:r>
              <w:rPr>
                <w:b/>
                <w:sz w:val="22"/>
              </w:rPr>
              <w:t xml:space="preserve"> – 3</w:t>
            </w:r>
          </w:p>
          <w:p w14:paraId="0BC2BC37" w14:textId="77777777" w:rsidR="000C07CE" w:rsidRPr="00F0682D" w:rsidRDefault="000C07CE" w:rsidP="00D27DDC">
            <w:pPr>
              <w:rPr>
                <w:b/>
                <w:sz w:val="22"/>
              </w:rPr>
            </w:pPr>
            <w:r>
              <w:rPr>
                <w:b/>
                <w:sz w:val="22"/>
              </w:rPr>
              <w:t>4 to 9 years - 2</w:t>
            </w:r>
          </w:p>
          <w:p w14:paraId="29BBC143" w14:textId="77777777" w:rsidR="000C07CE" w:rsidRPr="00F0682D" w:rsidRDefault="000C07CE" w:rsidP="00D27DDC">
            <w:pPr>
              <w:rPr>
                <w:b/>
                <w:sz w:val="22"/>
              </w:rPr>
            </w:pPr>
            <w:r w:rsidRPr="00F0682D">
              <w:rPr>
                <w:b/>
                <w:sz w:val="22"/>
              </w:rPr>
              <w:t>10 Years</w:t>
            </w:r>
            <w:r>
              <w:rPr>
                <w:b/>
                <w:sz w:val="22"/>
              </w:rPr>
              <w:t xml:space="preserve"> or </w:t>
            </w:r>
            <w:r w:rsidRPr="00F0682D">
              <w:rPr>
                <w:b/>
                <w:sz w:val="22"/>
              </w:rPr>
              <w:t>Older</w:t>
            </w:r>
            <w:r>
              <w:rPr>
                <w:b/>
                <w:sz w:val="22"/>
              </w:rPr>
              <w:t xml:space="preserve"> –1</w:t>
            </w:r>
          </w:p>
          <w:p w14:paraId="6D072C0D" w14:textId="77777777" w:rsidR="000C07CE" w:rsidRPr="00F0682D" w:rsidRDefault="000C07CE" w:rsidP="00D27DDC">
            <w:pPr>
              <w:rPr>
                <w:b/>
                <w:sz w:val="22"/>
              </w:rPr>
            </w:pPr>
          </w:p>
        </w:tc>
        <w:tc>
          <w:tcPr>
            <w:tcW w:w="9356" w:type="dxa"/>
            <w:gridSpan w:val="3"/>
            <w:shd w:val="clear" w:color="auto" w:fill="auto"/>
          </w:tcPr>
          <w:p w14:paraId="48A21919" w14:textId="77777777" w:rsidR="000C07CE" w:rsidRPr="00F0682D" w:rsidRDefault="000C07CE" w:rsidP="00D27DDC">
            <w:pPr>
              <w:tabs>
                <w:tab w:val="left" w:pos="-1440"/>
              </w:tabs>
              <w:ind w:left="2161" w:hanging="1855"/>
              <w:rPr>
                <w:b/>
                <w:sz w:val="22"/>
              </w:rPr>
            </w:pPr>
          </w:p>
        </w:tc>
      </w:tr>
      <w:tr w:rsidR="000C07CE" w14:paraId="4AF795B8" w14:textId="77777777" w:rsidTr="00D27DDC">
        <w:trPr>
          <w:trHeight w:val="432"/>
        </w:trPr>
        <w:tc>
          <w:tcPr>
            <w:tcW w:w="15134" w:type="dxa"/>
            <w:gridSpan w:val="5"/>
            <w:shd w:val="clear" w:color="auto" w:fill="auto"/>
          </w:tcPr>
          <w:p w14:paraId="74AE8AA7" w14:textId="77777777" w:rsidR="000C07CE" w:rsidRPr="00F0682D" w:rsidRDefault="000C07CE" w:rsidP="00D27DDC">
            <w:pPr>
              <w:rPr>
                <w:b/>
                <w:sz w:val="22"/>
              </w:rPr>
            </w:pPr>
            <w:r>
              <w:rPr>
                <w:b/>
                <w:sz w:val="22"/>
              </w:rPr>
              <w:t>Initial risk assessment rating determined by severity x likelihood =</w:t>
            </w:r>
          </w:p>
        </w:tc>
      </w:tr>
      <w:tr w:rsidR="000C07CE" w14:paraId="53E6C3D4" w14:textId="77777777" w:rsidTr="00D27DDC">
        <w:trPr>
          <w:trHeight w:val="432"/>
        </w:trPr>
        <w:tc>
          <w:tcPr>
            <w:tcW w:w="3227" w:type="dxa"/>
            <w:shd w:val="clear" w:color="auto" w:fill="auto"/>
          </w:tcPr>
          <w:p w14:paraId="088F2D0B" w14:textId="77777777" w:rsidR="000C07CE" w:rsidRPr="00F0682D" w:rsidRDefault="000C07CE" w:rsidP="00D27DDC">
            <w:pPr>
              <w:rPr>
                <w:b/>
                <w:sz w:val="22"/>
              </w:rPr>
            </w:pPr>
            <w:r>
              <w:rPr>
                <w:b/>
                <w:sz w:val="22"/>
              </w:rPr>
              <w:t>Low</w:t>
            </w:r>
            <w:r>
              <w:t xml:space="preserve"> </w:t>
            </w:r>
            <w:r>
              <w:rPr>
                <w:b/>
                <w:sz w:val="22"/>
              </w:rPr>
              <w:t xml:space="preserve">risks score </w:t>
            </w:r>
            <w:r w:rsidRPr="00334D27">
              <w:rPr>
                <w:b/>
                <w:sz w:val="22"/>
              </w:rPr>
              <w:t>1 or 2</w:t>
            </w:r>
          </w:p>
        </w:tc>
        <w:tc>
          <w:tcPr>
            <w:tcW w:w="11907" w:type="dxa"/>
            <w:gridSpan w:val="4"/>
            <w:shd w:val="clear" w:color="auto" w:fill="auto"/>
          </w:tcPr>
          <w:p w14:paraId="6A73ED63" w14:textId="77777777" w:rsidR="000C07CE" w:rsidRPr="00F0682D" w:rsidRDefault="000C07CE" w:rsidP="00D27DDC">
            <w:pPr>
              <w:rPr>
                <w:b/>
                <w:sz w:val="22"/>
              </w:rPr>
            </w:pPr>
            <w:r>
              <w:rPr>
                <w:b/>
                <w:sz w:val="22"/>
              </w:rPr>
              <w:t>Continue with recruitment process – file initial risk assessment with HR</w:t>
            </w:r>
          </w:p>
        </w:tc>
      </w:tr>
      <w:tr w:rsidR="000C07CE" w14:paraId="2F9584C3" w14:textId="77777777" w:rsidTr="00D27DDC">
        <w:trPr>
          <w:trHeight w:val="432"/>
        </w:trPr>
        <w:tc>
          <w:tcPr>
            <w:tcW w:w="3227" w:type="dxa"/>
            <w:shd w:val="clear" w:color="auto" w:fill="auto"/>
          </w:tcPr>
          <w:p w14:paraId="6A4AC303" w14:textId="77777777" w:rsidR="000C07CE" w:rsidRPr="00F0682D" w:rsidRDefault="000C07CE" w:rsidP="00D27DDC">
            <w:pPr>
              <w:rPr>
                <w:b/>
                <w:sz w:val="22"/>
              </w:rPr>
            </w:pPr>
            <w:r>
              <w:rPr>
                <w:b/>
                <w:sz w:val="22"/>
              </w:rPr>
              <w:t>Medium</w:t>
            </w:r>
            <w:r>
              <w:t xml:space="preserve"> </w:t>
            </w:r>
            <w:r w:rsidRPr="00334D27">
              <w:rPr>
                <w:b/>
                <w:sz w:val="22"/>
              </w:rPr>
              <w:t>risks score</w:t>
            </w:r>
            <w:r w:rsidRPr="00334D27">
              <w:rPr>
                <w:b/>
                <w:sz w:val="22"/>
              </w:rPr>
              <w:tab/>
              <w:t>3 or 4</w:t>
            </w:r>
          </w:p>
        </w:tc>
        <w:tc>
          <w:tcPr>
            <w:tcW w:w="11907" w:type="dxa"/>
            <w:gridSpan w:val="4"/>
            <w:shd w:val="clear" w:color="auto" w:fill="auto"/>
          </w:tcPr>
          <w:p w14:paraId="179C638A" w14:textId="77777777" w:rsidR="000C07CE" w:rsidRPr="00F0682D" w:rsidRDefault="000C07CE" w:rsidP="00D27DDC">
            <w:pPr>
              <w:rPr>
                <w:b/>
                <w:sz w:val="22"/>
              </w:rPr>
            </w:pPr>
            <w:r>
              <w:rPr>
                <w:b/>
                <w:sz w:val="22"/>
              </w:rPr>
              <w:t>Continue with full risk assessment process</w:t>
            </w:r>
          </w:p>
        </w:tc>
      </w:tr>
      <w:tr w:rsidR="000C07CE" w14:paraId="4C5E96DB" w14:textId="77777777" w:rsidTr="00D27DDC">
        <w:trPr>
          <w:trHeight w:val="432"/>
        </w:trPr>
        <w:tc>
          <w:tcPr>
            <w:tcW w:w="3227" w:type="dxa"/>
            <w:shd w:val="clear" w:color="auto" w:fill="auto"/>
          </w:tcPr>
          <w:p w14:paraId="13007E03" w14:textId="77777777" w:rsidR="000C07CE" w:rsidRPr="00F0682D" w:rsidRDefault="000C07CE" w:rsidP="00D27DDC">
            <w:pPr>
              <w:rPr>
                <w:b/>
                <w:sz w:val="22"/>
              </w:rPr>
            </w:pPr>
            <w:r>
              <w:rPr>
                <w:b/>
                <w:sz w:val="22"/>
              </w:rPr>
              <w:t xml:space="preserve">High risks score </w:t>
            </w:r>
            <w:r w:rsidRPr="00334D27">
              <w:rPr>
                <w:b/>
                <w:sz w:val="22"/>
              </w:rPr>
              <w:t>6 or 9</w:t>
            </w:r>
          </w:p>
        </w:tc>
        <w:tc>
          <w:tcPr>
            <w:tcW w:w="11907" w:type="dxa"/>
            <w:gridSpan w:val="4"/>
            <w:shd w:val="clear" w:color="auto" w:fill="auto"/>
          </w:tcPr>
          <w:p w14:paraId="07A9AD50" w14:textId="77777777" w:rsidR="000C07CE" w:rsidRPr="00F0682D" w:rsidRDefault="000C07CE" w:rsidP="00D27DDC">
            <w:pPr>
              <w:rPr>
                <w:b/>
                <w:sz w:val="22"/>
              </w:rPr>
            </w:pPr>
            <w:r>
              <w:rPr>
                <w:b/>
                <w:sz w:val="22"/>
              </w:rPr>
              <w:t>Continue with full risk assessment process</w:t>
            </w:r>
          </w:p>
        </w:tc>
      </w:tr>
    </w:tbl>
    <w:p w14:paraId="6BD18F9B" w14:textId="77777777" w:rsidR="000C07CE" w:rsidRPr="007316D5" w:rsidRDefault="000C07CE" w:rsidP="000C07CE">
      <w:pPr>
        <w:sectPr w:rsidR="000C07CE" w:rsidRPr="007316D5" w:rsidSect="0077602C">
          <w:pgSz w:w="16840" w:h="11907" w:orient="landscape" w:code="9"/>
          <w:pgMar w:top="567" w:right="851" w:bottom="851" w:left="851" w:header="0" w:footer="0" w:gutter="0"/>
          <w:cols w:space="708"/>
          <w:docGrid w:linePitch="326"/>
        </w:sectPr>
      </w:pPr>
    </w:p>
    <w:p w14:paraId="238601FE" w14:textId="77777777" w:rsidR="000C07CE" w:rsidRDefault="007C4134" w:rsidP="000C07CE">
      <w:pPr>
        <w:rPr>
          <w:rFonts w:cs="Arial"/>
          <w:noProof/>
          <w:szCs w:val="28"/>
          <w:lang w:eastAsia="en-GB"/>
        </w:rPr>
      </w:pPr>
      <w:r w:rsidRPr="00B13F27">
        <w:rPr>
          <w:rFonts w:cs="Arial"/>
          <w:noProof/>
          <w:szCs w:val="28"/>
          <w:lang w:eastAsia="en-GB"/>
        </w:rPr>
        <w:lastRenderedPageBreak/>
        <w:drawing>
          <wp:inline distT="0" distB="0" distL="0" distR="0" wp14:anchorId="56852C8A" wp14:editId="07777777">
            <wp:extent cx="1933575" cy="819150"/>
            <wp:effectExtent l="0" t="0" r="0" b="0"/>
            <wp:docPr id="3" name="Picture 3" descr="RNC Strap cropp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RNC Strap cropped"/>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33575" cy="819150"/>
                    </a:xfrm>
                    <a:prstGeom prst="rect">
                      <a:avLst/>
                    </a:prstGeom>
                    <a:noFill/>
                    <a:ln>
                      <a:noFill/>
                    </a:ln>
                  </pic:spPr>
                </pic:pic>
              </a:graphicData>
            </a:graphic>
          </wp:inline>
        </w:drawing>
      </w:r>
    </w:p>
    <w:p w14:paraId="3CE1AC71" w14:textId="77777777" w:rsidR="000C07CE" w:rsidRPr="000C07CE" w:rsidRDefault="000C07CE" w:rsidP="000C07CE">
      <w:pPr>
        <w:pStyle w:val="Heading1"/>
      </w:pPr>
      <w:bookmarkStart w:id="16" w:name="_Toc508713175"/>
      <w:bookmarkStart w:id="17" w:name="_Toc164423780"/>
      <w:r w:rsidRPr="000C07CE">
        <w:rPr>
          <w:rStyle w:val="Heading2Char"/>
          <w:rFonts w:eastAsia="Calibri"/>
          <w:b/>
          <w:bCs/>
          <w:iCs w:val="0"/>
          <w:sz w:val="32"/>
        </w:rPr>
        <w:t>Positive DBS Disclosure Full Risk Assessment</w:t>
      </w:r>
      <w:bookmarkEnd w:id="16"/>
      <w:bookmarkEnd w:id="17"/>
    </w:p>
    <w:p w14:paraId="620C395E" w14:textId="77777777" w:rsidR="000C07CE" w:rsidRPr="00263A2D" w:rsidRDefault="000C07CE" w:rsidP="000C07CE">
      <w:pPr>
        <w:rPr>
          <w:b/>
          <w:szCs w:val="28"/>
        </w:rPr>
      </w:pPr>
      <w:r w:rsidRPr="00291411">
        <w:rPr>
          <w:sz w:val="24"/>
          <w:szCs w:val="24"/>
        </w:rPr>
        <w:t>to be completed as required following completion of the initial risk assessment. This risk assessment should be retained confidentially on employee</w:t>
      </w:r>
      <w:r w:rsidR="005E6036">
        <w:rPr>
          <w:sz w:val="24"/>
          <w:szCs w:val="24"/>
        </w:rPr>
        <w:t>’</w:t>
      </w:r>
      <w:r w:rsidRPr="00291411">
        <w:rPr>
          <w:sz w:val="24"/>
          <w:szCs w:val="24"/>
        </w:rPr>
        <w:t>s HR file. Please ensure your final decision is recorded and signed by the relevant parties.</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4"/>
        <w:gridCol w:w="475"/>
        <w:gridCol w:w="3819"/>
        <w:gridCol w:w="550"/>
        <w:gridCol w:w="1996"/>
        <w:gridCol w:w="556"/>
        <w:gridCol w:w="717"/>
        <w:gridCol w:w="1273"/>
        <w:gridCol w:w="2546"/>
      </w:tblGrid>
      <w:tr w:rsidR="000C07CE" w:rsidRPr="00F0682D" w14:paraId="6782CCD4" w14:textId="77777777" w:rsidTr="00D27DDC">
        <w:tc>
          <w:tcPr>
            <w:tcW w:w="3344" w:type="dxa"/>
            <w:shd w:val="clear" w:color="auto" w:fill="E7E6E6"/>
          </w:tcPr>
          <w:p w14:paraId="0F3CABC7" w14:textId="77777777" w:rsidR="000C07CE" w:rsidRPr="00F0682D" w:rsidRDefault="000C07CE" w:rsidP="00D27DDC">
            <w:pPr>
              <w:rPr>
                <w:b/>
                <w:sz w:val="22"/>
              </w:rPr>
            </w:pPr>
          </w:p>
          <w:p w14:paraId="42C34DDB" w14:textId="77777777" w:rsidR="000C07CE" w:rsidRPr="00F0682D" w:rsidRDefault="000C07CE" w:rsidP="00D27DDC">
            <w:pPr>
              <w:rPr>
                <w:b/>
                <w:sz w:val="22"/>
              </w:rPr>
            </w:pPr>
            <w:r>
              <w:rPr>
                <w:b/>
                <w:sz w:val="22"/>
              </w:rPr>
              <w:t>Name of Individual</w:t>
            </w:r>
          </w:p>
        </w:tc>
        <w:tc>
          <w:tcPr>
            <w:tcW w:w="4844" w:type="dxa"/>
            <w:gridSpan w:val="3"/>
            <w:shd w:val="clear" w:color="auto" w:fill="auto"/>
          </w:tcPr>
          <w:p w14:paraId="5B08B5D1" w14:textId="77777777" w:rsidR="000C07CE" w:rsidRPr="00F0682D" w:rsidRDefault="000C07CE" w:rsidP="00D27DDC">
            <w:pPr>
              <w:rPr>
                <w:b/>
                <w:sz w:val="22"/>
              </w:rPr>
            </w:pPr>
          </w:p>
        </w:tc>
        <w:tc>
          <w:tcPr>
            <w:tcW w:w="2552" w:type="dxa"/>
            <w:gridSpan w:val="2"/>
            <w:shd w:val="clear" w:color="auto" w:fill="E7E6E6"/>
          </w:tcPr>
          <w:p w14:paraId="16DEB4AB" w14:textId="77777777" w:rsidR="000C07CE" w:rsidRDefault="000C07CE" w:rsidP="00D27DDC">
            <w:pPr>
              <w:rPr>
                <w:b/>
                <w:sz w:val="22"/>
              </w:rPr>
            </w:pPr>
          </w:p>
          <w:p w14:paraId="4B39FEE2" w14:textId="77777777" w:rsidR="000C07CE" w:rsidRPr="00F0682D" w:rsidRDefault="000C07CE" w:rsidP="00D27DDC">
            <w:pPr>
              <w:rPr>
                <w:b/>
                <w:sz w:val="22"/>
              </w:rPr>
            </w:pPr>
            <w:r w:rsidRPr="00F0682D">
              <w:rPr>
                <w:b/>
                <w:sz w:val="22"/>
              </w:rPr>
              <w:t>Date of Birth</w:t>
            </w:r>
          </w:p>
        </w:tc>
        <w:tc>
          <w:tcPr>
            <w:tcW w:w="4536" w:type="dxa"/>
            <w:gridSpan w:val="3"/>
            <w:shd w:val="clear" w:color="auto" w:fill="auto"/>
          </w:tcPr>
          <w:p w14:paraId="0AD9C6F4" w14:textId="77777777" w:rsidR="000C07CE" w:rsidRPr="00F0682D" w:rsidRDefault="000C07CE" w:rsidP="00D27DDC">
            <w:pPr>
              <w:rPr>
                <w:b/>
                <w:sz w:val="22"/>
              </w:rPr>
            </w:pPr>
          </w:p>
        </w:tc>
      </w:tr>
      <w:tr w:rsidR="000C07CE" w:rsidRPr="00F0682D" w14:paraId="78661D7D" w14:textId="77777777" w:rsidTr="00D27DDC">
        <w:tc>
          <w:tcPr>
            <w:tcW w:w="3344" w:type="dxa"/>
            <w:shd w:val="clear" w:color="auto" w:fill="E7E6E6"/>
          </w:tcPr>
          <w:p w14:paraId="4B1F511A" w14:textId="77777777" w:rsidR="000C07CE" w:rsidRPr="00F0682D" w:rsidRDefault="000C07CE" w:rsidP="00D27DDC">
            <w:pPr>
              <w:rPr>
                <w:b/>
                <w:sz w:val="22"/>
              </w:rPr>
            </w:pPr>
          </w:p>
          <w:p w14:paraId="2A80D418" w14:textId="77777777" w:rsidR="000C07CE" w:rsidRPr="00F0682D" w:rsidRDefault="000C07CE" w:rsidP="00D27DDC">
            <w:pPr>
              <w:rPr>
                <w:b/>
                <w:sz w:val="22"/>
              </w:rPr>
            </w:pPr>
            <w:r w:rsidRPr="00F0682D">
              <w:rPr>
                <w:b/>
                <w:sz w:val="22"/>
              </w:rPr>
              <w:t>Post Appli</w:t>
            </w:r>
            <w:r>
              <w:rPr>
                <w:b/>
                <w:sz w:val="22"/>
              </w:rPr>
              <w:t>ed for/Held</w:t>
            </w:r>
          </w:p>
        </w:tc>
        <w:tc>
          <w:tcPr>
            <w:tcW w:w="4844" w:type="dxa"/>
            <w:gridSpan w:val="3"/>
            <w:shd w:val="clear" w:color="auto" w:fill="auto"/>
          </w:tcPr>
          <w:p w14:paraId="65F9C3DC" w14:textId="77777777" w:rsidR="000C07CE" w:rsidRPr="00F0682D" w:rsidRDefault="000C07CE" w:rsidP="00D27DDC">
            <w:pPr>
              <w:rPr>
                <w:b/>
                <w:sz w:val="22"/>
              </w:rPr>
            </w:pPr>
          </w:p>
        </w:tc>
        <w:tc>
          <w:tcPr>
            <w:tcW w:w="2552" w:type="dxa"/>
            <w:gridSpan w:val="2"/>
            <w:shd w:val="clear" w:color="auto" w:fill="D9D9D9"/>
          </w:tcPr>
          <w:p w14:paraId="3EB33762" w14:textId="77777777" w:rsidR="000C07CE" w:rsidRPr="00F0682D" w:rsidRDefault="000C07CE" w:rsidP="00D27DDC">
            <w:pPr>
              <w:rPr>
                <w:b/>
                <w:sz w:val="22"/>
              </w:rPr>
            </w:pPr>
            <w:r>
              <w:rPr>
                <w:b/>
                <w:sz w:val="22"/>
              </w:rPr>
              <w:t>Date of Assessment</w:t>
            </w:r>
          </w:p>
        </w:tc>
        <w:tc>
          <w:tcPr>
            <w:tcW w:w="4536" w:type="dxa"/>
            <w:gridSpan w:val="3"/>
            <w:shd w:val="clear" w:color="auto" w:fill="auto"/>
          </w:tcPr>
          <w:p w14:paraId="5023141B" w14:textId="77777777" w:rsidR="000C07CE" w:rsidRPr="00F0682D" w:rsidRDefault="000C07CE" w:rsidP="00D27DDC">
            <w:pPr>
              <w:rPr>
                <w:b/>
                <w:sz w:val="22"/>
              </w:rPr>
            </w:pPr>
          </w:p>
        </w:tc>
      </w:tr>
      <w:tr w:rsidR="000C07CE" w:rsidRPr="00F0682D" w14:paraId="1F3B1409" w14:textId="77777777" w:rsidTr="00D27DDC">
        <w:tc>
          <w:tcPr>
            <w:tcW w:w="3344" w:type="dxa"/>
            <w:shd w:val="clear" w:color="auto" w:fill="E7E6E6"/>
          </w:tcPr>
          <w:p w14:paraId="562C75D1" w14:textId="77777777" w:rsidR="000C07CE" w:rsidRPr="00F0682D" w:rsidRDefault="000C07CE" w:rsidP="00D27DDC">
            <w:pPr>
              <w:rPr>
                <w:b/>
                <w:sz w:val="22"/>
              </w:rPr>
            </w:pPr>
          </w:p>
        </w:tc>
        <w:tc>
          <w:tcPr>
            <w:tcW w:w="4844" w:type="dxa"/>
            <w:gridSpan w:val="3"/>
            <w:shd w:val="clear" w:color="auto" w:fill="auto"/>
          </w:tcPr>
          <w:p w14:paraId="664355AD" w14:textId="77777777" w:rsidR="000C07CE" w:rsidRPr="00F0682D" w:rsidRDefault="000C07CE" w:rsidP="00D27DDC">
            <w:pPr>
              <w:rPr>
                <w:b/>
                <w:sz w:val="22"/>
              </w:rPr>
            </w:pPr>
          </w:p>
        </w:tc>
        <w:tc>
          <w:tcPr>
            <w:tcW w:w="2552" w:type="dxa"/>
            <w:gridSpan w:val="2"/>
            <w:shd w:val="clear" w:color="auto" w:fill="E7E6E6"/>
          </w:tcPr>
          <w:p w14:paraId="1A965116" w14:textId="77777777" w:rsidR="000C07CE" w:rsidRPr="00F0682D" w:rsidRDefault="000C07CE" w:rsidP="00D27DDC">
            <w:pPr>
              <w:rPr>
                <w:b/>
                <w:sz w:val="22"/>
              </w:rPr>
            </w:pPr>
          </w:p>
        </w:tc>
        <w:tc>
          <w:tcPr>
            <w:tcW w:w="4536" w:type="dxa"/>
            <w:gridSpan w:val="3"/>
            <w:shd w:val="clear" w:color="auto" w:fill="auto"/>
          </w:tcPr>
          <w:p w14:paraId="7DF4E37C" w14:textId="77777777" w:rsidR="000C07CE" w:rsidRPr="00F0682D" w:rsidRDefault="000C07CE" w:rsidP="00D27DDC">
            <w:pPr>
              <w:rPr>
                <w:b/>
                <w:sz w:val="22"/>
              </w:rPr>
            </w:pPr>
          </w:p>
        </w:tc>
      </w:tr>
      <w:tr w:rsidR="000C07CE" w:rsidRPr="00F0682D" w14:paraId="0C952A02" w14:textId="77777777" w:rsidTr="00D27DDC">
        <w:tc>
          <w:tcPr>
            <w:tcW w:w="3344" w:type="dxa"/>
            <w:shd w:val="clear" w:color="auto" w:fill="E7E6E6"/>
          </w:tcPr>
          <w:p w14:paraId="44FB30F8" w14:textId="77777777" w:rsidR="000C07CE" w:rsidRPr="00F0682D" w:rsidRDefault="000C07CE" w:rsidP="00D27DDC">
            <w:pPr>
              <w:rPr>
                <w:b/>
                <w:sz w:val="22"/>
              </w:rPr>
            </w:pPr>
          </w:p>
          <w:p w14:paraId="57D717CD" w14:textId="77777777" w:rsidR="000C07CE" w:rsidRPr="00F0682D" w:rsidRDefault="001A6F42" w:rsidP="00D27DDC">
            <w:pPr>
              <w:rPr>
                <w:b/>
                <w:sz w:val="22"/>
              </w:rPr>
            </w:pPr>
            <w:r>
              <w:rPr>
                <w:b/>
                <w:sz w:val="22"/>
              </w:rPr>
              <w:t>L</w:t>
            </w:r>
            <w:r w:rsidR="000C07CE" w:rsidRPr="00F0682D">
              <w:rPr>
                <w:b/>
                <w:sz w:val="22"/>
              </w:rPr>
              <w:t>DSO</w:t>
            </w:r>
          </w:p>
        </w:tc>
        <w:tc>
          <w:tcPr>
            <w:tcW w:w="4844" w:type="dxa"/>
            <w:gridSpan w:val="3"/>
            <w:shd w:val="clear" w:color="auto" w:fill="auto"/>
          </w:tcPr>
          <w:p w14:paraId="1DA6542E" w14:textId="77777777" w:rsidR="000C07CE" w:rsidRPr="00F0682D" w:rsidRDefault="000C07CE" w:rsidP="00D27DDC">
            <w:pPr>
              <w:rPr>
                <w:b/>
                <w:sz w:val="22"/>
              </w:rPr>
            </w:pPr>
          </w:p>
        </w:tc>
        <w:tc>
          <w:tcPr>
            <w:tcW w:w="2552" w:type="dxa"/>
            <w:gridSpan w:val="2"/>
            <w:shd w:val="clear" w:color="auto" w:fill="E7E6E6"/>
          </w:tcPr>
          <w:p w14:paraId="65627F03" w14:textId="77777777" w:rsidR="000C07CE" w:rsidRPr="00F0682D" w:rsidRDefault="000C07CE" w:rsidP="00D27DDC">
            <w:pPr>
              <w:rPr>
                <w:b/>
                <w:sz w:val="22"/>
              </w:rPr>
            </w:pPr>
            <w:r w:rsidRPr="00F0682D">
              <w:rPr>
                <w:b/>
                <w:sz w:val="22"/>
              </w:rPr>
              <w:t>Signed</w:t>
            </w:r>
          </w:p>
        </w:tc>
        <w:tc>
          <w:tcPr>
            <w:tcW w:w="4536" w:type="dxa"/>
            <w:gridSpan w:val="3"/>
            <w:shd w:val="clear" w:color="auto" w:fill="auto"/>
          </w:tcPr>
          <w:p w14:paraId="3041E394" w14:textId="77777777" w:rsidR="000C07CE" w:rsidRPr="00F0682D" w:rsidRDefault="000C07CE" w:rsidP="00D27DDC">
            <w:pPr>
              <w:rPr>
                <w:b/>
                <w:sz w:val="22"/>
              </w:rPr>
            </w:pPr>
          </w:p>
        </w:tc>
      </w:tr>
      <w:tr w:rsidR="000C07CE" w:rsidRPr="00F0682D" w14:paraId="0312FE54" w14:textId="77777777" w:rsidTr="00D27DDC">
        <w:tc>
          <w:tcPr>
            <w:tcW w:w="3344" w:type="dxa"/>
            <w:shd w:val="clear" w:color="auto" w:fill="E7E6E6"/>
          </w:tcPr>
          <w:p w14:paraId="722B00AE" w14:textId="77777777" w:rsidR="000C07CE" w:rsidRPr="00F0682D" w:rsidRDefault="000C07CE" w:rsidP="00D27DDC">
            <w:pPr>
              <w:rPr>
                <w:b/>
                <w:sz w:val="22"/>
              </w:rPr>
            </w:pPr>
          </w:p>
          <w:p w14:paraId="66D52C8D" w14:textId="57B723ED" w:rsidR="000C07CE" w:rsidRPr="00F0682D" w:rsidRDefault="000C07CE" w:rsidP="00D27DDC">
            <w:pPr>
              <w:rPr>
                <w:b/>
                <w:sz w:val="22"/>
              </w:rPr>
            </w:pPr>
            <w:r w:rsidRPr="00F0682D">
              <w:rPr>
                <w:b/>
                <w:sz w:val="22"/>
              </w:rPr>
              <w:t>HR Rep</w:t>
            </w:r>
            <w:r w:rsidR="009648B7">
              <w:rPr>
                <w:b/>
                <w:sz w:val="22"/>
              </w:rPr>
              <w:t>resentative</w:t>
            </w:r>
          </w:p>
        </w:tc>
        <w:tc>
          <w:tcPr>
            <w:tcW w:w="4844" w:type="dxa"/>
            <w:gridSpan w:val="3"/>
            <w:shd w:val="clear" w:color="auto" w:fill="auto"/>
          </w:tcPr>
          <w:p w14:paraId="42C6D796" w14:textId="77777777" w:rsidR="000C07CE" w:rsidRPr="00F0682D" w:rsidRDefault="000C07CE" w:rsidP="00D27DDC">
            <w:pPr>
              <w:rPr>
                <w:b/>
                <w:sz w:val="22"/>
              </w:rPr>
            </w:pPr>
          </w:p>
        </w:tc>
        <w:tc>
          <w:tcPr>
            <w:tcW w:w="2552" w:type="dxa"/>
            <w:gridSpan w:val="2"/>
            <w:shd w:val="clear" w:color="auto" w:fill="E7E6E6"/>
          </w:tcPr>
          <w:p w14:paraId="56427585" w14:textId="77777777" w:rsidR="000C07CE" w:rsidRPr="00F0682D" w:rsidRDefault="000C07CE" w:rsidP="00D27DDC">
            <w:pPr>
              <w:rPr>
                <w:b/>
                <w:sz w:val="22"/>
              </w:rPr>
            </w:pPr>
            <w:r w:rsidRPr="00F0682D">
              <w:rPr>
                <w:b/>
                <w:sz w:val="22"/>
              </w:rPr>
              <w:t>Signed</w:t>
            </w:r>
          </w:p>
        </w:tc>
        <w:tc>
          <w:tcPr>
            <w:tcW w:w="4536" w:type="dxa"/>
            <w:gridSpan w:val="3"/>
            <w:shd w:val="clear" w:color="auto" w:fill="auto"/>
          </w:tcPr>
          <w:p w14:paraId="6E1831B3" w14:textId="77777777" w:rsidR="000C07CE" w:rsidRPr="00F0682D" w:rsidRDefault="000C07CE" w:rsidP="00D27DDC">
            <w:pPr>
              <w:rPr>
                <w:b/>
                <w:sz w:val="22"/>
              </w:rPr>
            </w:pPr>
          </w:p>
        </w:tc>
      </w:tr>
      <w:tr w:rsidR="000C07CE" w:rsidRPr="00F0682D" w14:paraId="508B8D15" w14:textId="77777777" w:rsidTr="00D27DDC">
        <w:tc>
          <w:tcPr>
            <w:tcW w:w="3344" w:type="dxa"/>
            <w:shd w:val="clear" w:color="auto" w:fill="E7E6E6"/>
          </w:tcPr>
          <w:p w14:paraId="54E11D2A" w14:textId="77777777" w:rsidR="000C07CE" w:rsidRPr="00F0682D" w:rsidRDefault="000C07CE" w:rsidP="00D27DDC">
            <w:pPr>
              <w:rPr>
                <w:b/>
                <w:sz w:val="22"/>
              </w:rPr>
            </w:pPr>
          </w:p>
          <w:p w14:paraId="791D83E6" w14:textId="77777777" w:rsidR="000C07CE" w:rsidRPr="00F0682D" w:rsidRDefault="000C07CE" w:rsidP="00D27DDC">
            <w:pPr>
              <w:rPr>
                <w:b/>
                <w:sz w:val="22"/>
              </w:rPr>
            </w:pPr>
            <w:r w:rsidRPr="00F0682D">
              <w:rPr>
                <w:b/>
                <w:sz w:val="22"/>
              </w:rPr>
              <w:t xml:space="preserve">Recruiting/Line Manager </w:t>
            </w:r>
          </w:p>
        </w:tc>
        <w:tc>
          <w:tcPr>
            <w:tcW w:w="4844" w:type="dxa"/>
            <w:gridSpan w:val="3"/>
            <w:shd w:val="clear" w:color="auto" w:fill="auto"/>
          </w:tcPr>
          <w:p w14:paraId="0A6959E7" w14:textId="77777777" w:rsidR="000C07CE" w:rsidRPr="00F0682D" w:rsidRDefault="000C07CE" w:rsidP="00D27DDC">
            <w:pPr>
              <w:rPr>
                <w:b/>
                <w:sz w:val="22"/>
              </w:rPr>
            </w:pPr>
            <w:r>
              <w:rPr>
                <w:b/>
                <w:sz w:val="22"/>
              </w:rPr>
              <w:t xml:space="preserve"> </w:t>
            </w:r>
          </w:p>
        </w:tc>
        <w:tc>
          <w:tcPr>
            <w:tcW w:w="2552" w:type="dxa"/>
            <w:gridSpan w:val="2"/>
            <w:shd w:val="clear" w:color="auto" w:fill="E7E6E6"/>
          </w:tcPr>
          <w:p w14:paraId="7DA6A943" w14:textId="77777777" w:rsidR="000C07CE" w:rsidRPr="00F0682D" w:rsidRDefault="000C07CE" w:rsidP="00D27DDC">
            <w:pPr>
              <w:rPr>
                <w:b/>
                <w:sz w:val="22"/>
              </w:rPr>
            </w:pPr>
            <w:r w:rsidRPr="00F0682D">
              <w:rPr>
                <w:b/>
                <w:sz w:val="22"/>
              </w:rPr>
              <w:t>Signed</w:t>
            </w:r>
          </w:p>
        </w:tc>
        <w:tc>
          <w:tcPr>
            <w:tcW w:w="4536" w:type="dxa"/>
            <w:gridSpan w:val="3"/>
            <w:shd w:val="clear" w:color="auto" w:fill="auto"/>
          </w:tcPr>
          <w:p w14:paraId="31126E5D" w14:textId="77777777" w:rsidR="000C07CE" w:rsidRPr="00F0682D" w:rsidRDefault="000C07CE" w:rsidP="00D27DDC">
            <w:pPr>
              <w:rPr>
                <w:b/>
                <w:sz w:val="22"/>
              </w:rPr>
            </w:pPr>
          </w:p>
        </w:tc>
      </w:tr>
      <w:tr w:rsidR="000C07CE" w:rsidRPr="00F0682D" w14:paraId="68C1E0C2" w14:textId="77777777" w:rsidTr="00D27DDC">
        <w:tc>
          <w:tcPr>
            <w:tcW w:w="15276" w:type="dxa"/>
            <w:gridSpan w:val="9"/>
            <w:shd w:val="clear" w:color="auto" w:fill="E7E6E6"/>
          </w:tcPr>
          <w:p w14:paraId="604FB622" w14:textId="77777777" w:rsidR="000C07CE" w:rsidRDefault="000C07CE" w:rsidP="00D27DDC">
            <w:pPr>
              <w:rPr>
                <w:b/>
                <w:sz w:val="22"/>
              </w:rPr>
            </w:pPr>
            <w:r w:rsidRPr="00F0682D">
              <w:rPr>
                <w:b/>
                <w:sz w:val="22"/>
              </w:rPr>
              <w:t>Decision (please tick as applicable)</w:t>
            </w:r>
          </w:p>
        </w:tc>
      </w:tr>
      <w:tr w:rsidR="000C07CE" w:rsidRPr="00F0682D" w14:paraId="0F807363" w14:textId="77777777" w:rsidTr="00D27DDC">
        <w:trPr>
          <w:trHeight w:val="303"/>
        </w:trPr>
        <w:tc>
          <w:tcPr>
            <w:tcW w:w="3344" w:type="dxa"/>
            <w:shd w:val="clear" w:color="auto" w:fill="E7E6E6"/>
          </w:tcPr>
          <w:p w14:paraId="22C329FC" w14:textId="77777777" w:rsidR="000C07CE" w:rsidRDefault="000C07CE" w:rsidP="00D27DDC">
            <w:pPr>
              <w:jc w:val="center"/>
              <w:rPr>
                <w:b/>
                <w:sz w:val="22"/>
              </w:rPr>
            </w:pPr>
            <w:r>
              <w:rPr>
                <w:b/>
                <w:sz w:val="22"/>
              </w:rPr>
              <w:t>Employ</w:t>
            </w:r>
          </w:p>
        </w:tc>
        <w:tc>
          <w:tcPr>
            <w:tcW w:w="4294" w:type="dxa"/>
            <w:gridSpan w:val="2"/>
            <w:shd w:val="clear" w:color="auto" w:fill="E7E6E6"/>
          </w:tcPr>
          <w:p w14:paraId="6D783BC9" w14:textId="77777777" w:rsidR="000C07CE" w:rsidRDefault="000C07CE" w:rsidP="00D27DDC">
            <w:pPr>
              <w:jc w:val="center"/>
              <w:rPr>
                <w:b/>
                <w:sz w:val="22"/>
              </w:rPr>
            </w:pPr>
            <w:r w:rsidRPr="00F0682D">
              <w:rPr>
                <w:b/>
                <w:sz w:val="22"/>
              </w:rPr>
              <w:t>Do not employ</w:t>
            </w:r>
          </w:p>
        </w:tc>
        <w:tc>
          <w:tcPr>
            <w:tcW w:w="3819" w:type="dxa"/>
            <w:gridSpan w:val="4"/>
            <w:shd w:val="clear" w:color="auto" w:fill="E7E6E6"/>
          </w:tcPr>
          <w:p w14:paraId="1B75472B" w14:textId="77777777" w:rsidR="000C07CE" w:rsidRDefault="000C07CE" w:rsidP="00D27DDC">
            <w:pPr>
              <w:jc w:val="center"/>
              <w:rPr>
                <w:b/>
                <w:sz w:val="22"/>
              </w:rPr>
            </w:pPr>
            <w:r w:rsidRPr="00F0682D">
              <w:rPr>
                <w:b/>
                <w:sz w:val="22"/>
              </w:rPr>
              <w:t>Suspe</w:t>
            </w:r>
            <w:r>
              <w:rPr>
                <w:b/>
                <w:sz w:val="22"/>
              </w:rPr>
              <w:t>nd</w:t>
            </w:r>
          </w:p>
        </w:tc>
        <w:tc>
          <w:tcPr>
            <w:tcW w:w="3819" w:type="dxa"/>
            <w:gridSpan w:val="2"/>
            <w:shd w:val="clear" w:color="auto" w:fill="E7E6E6"/>
          </w:tcPr>
          <w:p w14:paraId="7AB80F90" w14:textId="77777777" w:rsidR="000C07CE" w:rsidRDefault="000C07CE" w:rsidP="00D27DDC">
            <w:pPr>
              <w:jc w:val="center"/>
              <w:rPr>
                <w:b/>
                <w:sz w:val="22"/>
              </w:rPr>
            </w:pPr>
            <w:r w:rsidRPr="00F0682D">
              <w:rPr>
                <w:b/>
                <w:sz w:val="22"/>
              </w:rPr>
              <w:t>Allocate to other work</w:t>
            </w:r>
          </w:p>
        </w:tc>
      </w:tr>
      <w:tr w:rsidR="000C07CE" w:rsidRPr="00F0682D" w14:paraId="2DE403A5" w14:textId="77777777" w:rsidTr="00D27DDC">
        <w:tc>
          <w:tcPr>
            <w:tcW w:w="3344" w:type="dxa"/>
            <w:shd w:val="clear" w:color="auto" w:fill="E7E6E6"/>
          </w:tcPr>
          <w:p w14:paraId="62431CDC" w14:textId="77777777" w:rsidR="000C07CE" w:rsidRPr="00F0682D" w:rsidRDefault="000C07CE" w:rsidP="00D27DDC">
            <w:pPr>
              <w:rPr>
                <w:b/>
                <w:sz w:val="22"/>
              </w:rPr>
            </w:pPr>
          </w:p>
        </w:tc>
        <w:tc>
          <w:tcPr>
            <w:tcW w:w="4294" w:type="dxa"/>
            <w:gridSpan w:val="2"/>
            <w:shd w:val="clear" w:color="auto" w:fill="E7E6E6"/>
          </w:tcPr>
          <w:p w14:paraId="49E398E2" w14:textId="77777777" w:rsidR="000C07CE" w:rsidRDefault="000C07CE" w:rsidP="00D27DDC">
            <w:pPr>
              <w:rPr>
                <w:b/>
                <w:sz w:val="22"/>
              </w:rPr>
            </w:pPr>
          </w:p>
          <w:p w14:paraId="16287F21" w14:textId="77777777" w:rsidR="000C07CE" w:rsidRPr="00F0682D" w:rsidRDefault="000C07CE" w:rsidP="00D27DDC">
            <w:pPr>
              <w:rPr>
                <w:b/>
                <w:sz w:val="22"/>
              </w:rPr>
            </w:pPr>
          </w:p>
        </w:tc>
        <w:tc>
          <w:tcPr>
            <w:tcW w:w="3819" w:type="dxa"/>
            <w:gridSpan w:val="4"/>
            <w:shd w:val="clear" w:color="auto" w:fill="E7E6E6"/>
          </w:tcPr>
          <w:p w14:paraId="5BE93A62" w14:textId="77777777" w:rsidR="000C07CE" w:rsidRPr="00F0682D" w:rsidRDefault="000C07CE" w:rsidP="00D27DDC">
            <w:pPr>
              <w:rPr>
                <w:b/>
                <w:sz w:val="22"/>
              </w:rPr>
            </w:pPr>
          </w:p>
        </w:tc>
        <w:tc>
          <w:tcPr>
            <w:tcW w:w="3819" w:type="dxa"/>
            <w:gridSpan w:val="2"/>
            <w:shd w:val="clear" w:color="auto" w:fill="E7E6E6"/>
          </w:tcPr>
          <w:p w14:paraId="384BA73E" w14:textId="77777777" w:rsidR="000C07CE" w:rsidRPr="00F0682D" w:rsidRDefault="000C07CE" w:rsidP="00D27DDC">
            <w:pPr>
              <w:rPr>
                <w:b/>
                <w:sz w:val="22"/>
              </w:rPr>
            </w:pPr>
          </w:p>
        </w:tc>
      </w:tr>
      <w:tr w:rsidR="000C07CE" w:rsidRPr="00F0682D" w14:paraId="640F9E51" w14:textId="77777777" w:rsidTr="00D27DDC">
        <w:tc>
          <w:tcPr>
            <w:tcW w:w="15276" w:type="dxa"/>
            <w:gridSpan w:val="9"/>
            <w:shd w:val="clear" w:color="auto" w:fill="E7E6E6"/>
          </w:tcPr>
          <w:p w14:paraId="268B088E" w14:textId="77777777" w:rsidR="000C07CE" w:rsidRPr="00F0682D" w:rsidRDefault="000C07CE" w:rsidP="00D27DDC">
            <w:pPr>
              <w:rPr>
                <w:b/>
                <w:sz w:val="22"/>
              </w:rPr>
            </w:pPr>
            <w:r>
              <w:rPr>
                <w:b/>
                <w:sz w:val="22"/>
              </w:rPr>
              <w:t>Overall Summary (Inc.</w:t>
            </w:r>
            <w:r w:rsidRPr="00F0682D">
              <w:rPr>
                <w:b/>
                <w:sz w:val="22"/>
              </w:rPr>
              <w:t xml:space="preserve"> </w:t>
            </w:r>
            <w:r>
              <w:rPr>
                <w:b/>
                <w:sz w:val="22"/>
              </w:rPr>
              <w:t>e</w:t>
            </w:r>
            <w:r w:rsidRPr="00F0682D">
              <w:rPr>
                <w:b/>
                <w:sz w:val="22"/>
              </w:rPr>
              <w:t xml:space="preserve">mploy with </w:t>
            </w:r>
            <w:r>
              <w:rPr>
                <w:b/>
                <w:sz w:val="22"/>
              </w:rPr>
              <w:t>adjust</w:t>
            </w:r>
            <w:r w:rsidRPr="00F0682D">
              <w:rPr>
                <w:b/>
                <w:sz w:val="22"/>
              </w:rPr>
              <w:t xml:space="preserve">ments to role </w:t>
            </w:r>
            <w:r w:rsidR="005E6036">
              <w:rPr>
                <w:b/>
                <w:sz w:val="22"/>
              </w:rPr>
              <w:t xml:space="preserve">- </w:t>
            </w:r>
            <w:r w:rsidRPr="00F0682D">
              <w:rPr>
                <w:b/>
                <w:sz w:val="22"/>
              </w:rPr>
              <w:t>give details e.g. supervision, monitoring arrangements etc.)</w:t>
            </w:r>
          </w:p>
        </w:tc>
      </w:tr>
      <w:tr w:rsidR="000C07CE" w:rsidRPr="00F0682D" w14:paraId="34B3F2EB" w14:textId="77777777" w:rsidTr="00D27DDC">
        <w:trPr>
          <w:trHeight w:val="971"/>
        </w:trPr>
        <w:tc>
          <w:tcPr>
            <w:tcW w:w="15276" w:type="dxa"/>
            <w:gridSpan w:val="9"/>
            <w:shd w:val="clear" w:color="auto" w:fill="E7E6E6"/>
          </w:tcPr>
          <w:p w14:paraId="7D34F5C7" w14:textId="77777777" w:rsidR="000C07CE" w:rsidRDefault="000C07CE" w:rsidP="00D27DDC">
            <w:pPr>
              <w:rPr>
                <w:b/>
                <w:sz w:val="22"/>
              </w:rPr>
            </w:pPr>
          </w:p>
          <w:p w14:paraId="0B4020A7" w14:textId="77777777" w:rsidR="000C07CE" w:rsidRDefault="000C07CE" w:rsidP="00D27DDC">
            <w:pPr>
              <w:rPr>
                <w:b/>
                <w:sz w:val="22"/>
              </w:rPr>
            </w:pPr>
          </w:p>
          <w:p w14:paraId="1D7B270A" w14:textId="77777777" w:rsidR="000C07CE" w:rsidRDefault="000C07CE" w:rsidP="00D27DDC">
            <w:pPr>
              <w:rPr>
                <w:b/>
                <w:sz w:val="22"/>
              </w:rPr>
            </w:pPr>
          </w:p>
          <w:p w14:paraId="4F904CB7" w14:textId="77777777" w:rsidR="000C07CE" w:rsidRDefault="000C07CE" w:rsidP="00D27DDC">
            <w:pPr>
              <w:rPr>
                <w:b/>
                <w:sz w:val="22"/>
              </w:rPr>
            </w:pPr>
          </w:p>
          <w:p w14:paraId="06971CD3" w14:textId="77777777" w:rsidR="000C07CE" w:rsidRDefault="000C07CE" w:rsidP="00D27DDC">
            <w:pPr>
              <w:rPr>
                <w:b/>
                <w:sz w:val="22"/>
              </w:rPr>
            </w:pPr>
          </w:p>
          <w:p w14:paraId="2A1F701D" w14:textId="77777777" w:rsidR="000C07CE" w:rsidRPr="00F0682D" w:rsidRDefault="000C07CE" w:rsidP="00D27DDC">
            <w:pPr>
              <w:rPr>
                <w:b/>
                <w:sz w:val="22"/>
              </w:rPr>
            </w:pPr>
          </w:p>
        </w:tc>
      </w:tr>
      <w:tr w:rsidR="000C07CE" w14:paraId="7C811F3E" w14:textId="77777777" w:rsidTr="00D27DDC">
        <w:trPr>
          <w:trHeight w:val="292"/>
        </w:trPr>
        <w:tc>
          <w:tcPr>
            <w:tcW w:w="15276" w:type="dxa"/>
            <w:gridSpan w:val="9"/>
            <w:shd w:val="clear" w:color="auto" w:fill="auto"/>
          </w:tcPr>
          <w:p w14:paraId="2BE3A1A1" w14:textId="77777777" w:rsidR="000C07CE" w:rsidRPr="00F0682D" w:rsidRDefault="000C07CE" w:rsidP="00D27DDC">
            <w:pPr>
              <w:rPr>
                <w:b/>
                <w:sz w:val="22"/>
              </w:rPr>
            </w:pPr>
            <w:r w:rsidRPr="00F0682D">
              <w:rPr>
                <w:b/>
                <w:sz w:val="22"/>
              </w:rPr>
              <w:t>Discusse</w:t>
            </w:r>
            <w:r>
              <w:rPr>
                <w:b/>
                <w:sz w:val="22"/>
              </w:rPr>
              <w:t>d with individual (insert date)</w:t>
            </w:r>
          </w:p>
        </w:tc>
      </w:tr>
      <w:tr w:rsidR="000C07CE" w14:paraId="57161085" w14:textId="77777777" w:rsidTr="00D27DDC">
        <w:trPr>
          <w:trHeight w:val="519"/>
        </w:trPr>
        <w:tc>
          <w:tcPr>
            <w:tcW w:w="3819" w:type="dxa"/>
            <w:gridSpan w:val="2"/>
            <w:shd w:val="clear" w:color="auto" w:fill="D9D9D9"/>
          </w:tcPr>
          <w:p w14:paraId="412AA65D" w14:textId="77777777" w:rsidR="000C07CE" w:rsidRPr="00F0682D" w:rsidRDefault="000C07CE" w:rsidP="00D27DDC">
            <w:pPr>
              <w:rPr>
                <w:b/>
                <w:sz w:val="22"/>
              </w:rPr>
            </w:pPr>
            <w:r>
              <w:rPr>
                <w:b/>
                <w:sz w:val="22"/>
              </w:rPr>
              <w:t>Individual</w:t>
            </w:r>
            <w:r w:rsidR="005E6036">
              <w:rPr>
                <w:b/>
                <w:sz w:val="22"/>
              </w:rPr>
              <w:t>’</w:t>
            </w:r>
            <w:r>
              <w:rPr>
                <w:b/>
                <w:sz w:val="22"/>
              </w:rPr>
              <w:t>s Signature</w:t>
            </w:r>
          </w:p>
        </w:tc>
        <w:tc>
          <w:tcPr>
            <w:tcW w:w="6365" w:type="dxa"/>
            <w:gridSpan w:val="3"/>
            <w:shd w:val="clear" w:color="auto" w:fill="auto"/>
          </w:tcPr>
          <w:p w14:paraId="03EFCA41" w14:textId="77777777" w:rsidR="000C07CE" w:rsidRPr="00F0682D" w:rsidRDefault="000C07CE" w:rsidP="00D27DDC">
            <w:pPr>
              <w:rPr>
                <w:b/>
                <w:sz w:val="22"/>
              </w:rPr>
            </w:pPr>
          </w:p>
        </w:tc>
        <w:tc>
          <w:tcPr>
            <w:tcW w:w="2546" w:type="dxa"/>
            <w:gridSpan w:val="3"/>
            <w:shd w:val="clear" w:color="auto" w:fill="D9D9D9"/>
          </w:tcPr>
          <w:p w14:paraId="5F3F821A" w14:textId="77777777" w:rsidR="000C07CE" w:rsidRPr="00F0682D" w:rsidRDefault="000C07CE" w:rsidP="00D27DDC">
            <w:pPr>
              <w:rPr>
                <w:b/>
                <w:sz w:val="22"/>
              </w:rPr>
            </w:pPr>
            <w:r>
              <w:rPr>
                <w:b/>
                <w:sz w:val="22"/>
              </w:rPr>
              <w:t>Date</w:t>
            </w:r>
          </w:p>
        </w:tc>
        <w:tc>
          <w:tcPr>
            <w:tcW w:w="2546" w:type="dxa"/>
            <w:shd w:val="clear" w:color="auto" w:fill="auto"/>
          </w:tcPr>
          <w:p w14:paraId="5F96A722" w14:textId="77777777" w:rsidR="000C07CE" w:rsidRPr="00F0682D" w:rsidRDefault="000C07CE" w:rsidP="00D27DDC">
            <w:pPr>
              <w:rPr>
                <w:b/>
                <w:sz w:val="22"/>
              </w:rPr>
            </w:pPr>
          </w:p>
        </w:tc>
      </w:tr>
    </w:tbl>
    <w:p w14:paraId="5B95CD12" w14:textId="77777777" w:rsidR="000C07CE" w:rsidRDefault="000C07CE" w:rsidP="000C07CE">
      <w:pPr>
        <w:rPr>
          <w:b/>
          <w:szCs w:val="28"/>
        </w:rPr>
      </w:pPr>
    </w:p>
    <w:tbl>
      <w:tblPr>
        <w:tblpPr w:leftFromText="180" w:rightFromText="180" w:tblpY="9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4"/>
        <w:gridCol w:w="1697"/>
        <w:gridCol w:w="1273"/>
        <w:gridCol w:w="6304"/>
      </w:tblGrid>
      <w:tr w:rsidR="000C07CE" w14:paraId="3C4E44C3" w14:textId="77777777" w:rsidTr="00D27DDC">
        <w:tc>
          <w:tcPr>
            <w:tcW w:w="5919" w:type="dxa"/>
            <w:shd w:val="clear" w:color="auto" w:fill="auto"/>
          </w:tcPr>
          <w:p w14:paraId="383A732A" w14:textId="77777777" w:rsidR="000C07CE" w:rsidRPr="00F0682D" w:rsidRDefault="000C07CE" w:rsidP="00D27DDC">
            <w:pPr>
              <w:rPr>
                <w:b/>
                <w:sz w:val="22"/>
              </w:rPr>
            </w:pPr>
            <w:r w:rsidRPr="00F0682D">
              <w:rPr>
                <w:b/>
                <w:sz w:val="22"/>
              </w:rPr>
              <w:lastRenderedPageBreak/>
              <w:t>QUESTIONS TO CONSIDER</w:t>
            </w:r>
          </w:p>
          <w:p w14:paraId="5220BBB2" w14:textId="77777777" w:rsidR="000C07CE" w:rsidRPr="00F0682D" w:rsidRDefault="000C07CE" w:rsidP="00D27DDC">
            <w:pPr>
              <w:rPr>
                <w:b/>
                <w:sz w:val="22"/>
              </w:rPr>
            </w:pPr>
          </w:p>
        </w:tc>
        <w:tc>
          <w:tcPr>
            <w:tcW w:w="1701" w:type="dxa"/>
            <w:shd w:val="clear" w:color="auto" w:fill="auto"/>
          </w:tcPr>
          <w:p w14:paraId="30912362" w14:textId="77777777" w:rsidR="000C07CE" w:rsidRPr="00F0682D" w:rsidRDefault="000C07CE" w:rsidP="00D27DDC">
            <w:pPr>
              <w:rPr>
                <w:b/>
                <w:sz w:val="22"/>
              </w:rPr>
            </w:pPr>
            <w:r w:rsidRPr="00F0682D">
              <w:rPr>
                <w:b/>
                <w:sz w:val="22"/>
              </w:rPr>
              <w:t>POSSIBLE RESPONSES</w:t>
            </w:r>
          </w:p>
        </w:tc>
        <w:tc>
          <w:tcPr>
            <w:tcW w:w="1276" w:type="dxa"/>
            <w:shd w:val="clear" w:color="auto" w:fill="auto"/>
          </w:tcPr>
          <w:p w14:paraId="22EC9A57" w14:textId="77777777" w:rsidR="000C07CE" w:rsidRPr="00F0682D" w:rsidRDefault="000C07CE" w:rsidP="00D27DDC">
            <w:pPr>
              <w:rPr>
                <w:b/>
                <w:sz w:val="22"/>
              </w:rPr>
            </w:pPr>
            <w:r w:rsidRPr="00F0682D">
              <w:rPr>
                <w:b/>
                <w:sz w:val="22"/>
              </w:rPr>
              <w:t>ANSWER</w:t>
            </w:r>
          </w:p>
        </w:tc>
        <w:tc>
          <w:tcPr>
            <w:tcW w:w="6458" w:type="dxa"/>
            <w:shd w:val="clear" w:color="auto" w:fill="auto"/>
          </w:tcPr>
          <w:p w14:paraId="294CE5CB" w14:textId="77777777" w:rsidR="000C07CE" w:rsidRPr="00F0682D" w:rsidRDefault="000C07CE" w:rsidP="00D27DDC">
            <w:pPr>
              <w:rPr>
                <w:b/>
                <w:sz w:val="22"/>
              </w:rPr>
            </w:pPr>
            <w:r w:rsidRPr="00F0682D">
              <w:rPr>
                <w:b/>
                <w:sz w:val="22"/>
              </w:rPr>
              <w:t>COMMENTS- PLEASE COMPLETE AS FULLY AS POSSIBLE TO INFORM RISK ASSESSMENT</w:t>
            </w:r>
          </w:p>
        </w:tc>
      </w:tr>
      <w:tr w:rsidR="000C07CE" w14:paraId="5E915B8B" w14:textId="77777777" w:rsidTr="00D27DDC">
        <w:tc>
          <w:tcPr>
            <w:tcW w:w="5919" w:type="dxa"/>
            <w:shd w:val="clear" w:color="auto" w:fill="E7E6E6"/>
          </w:tcPr>
          <w:p w14:paraId="577886E4" w14:textId="77777777" w:rsidR="000C07CE" w:rsidRPr="00F0682D" w:rsidRDefault="000C07CE" w:rsidP="00D27DDC">
            <w:pPr>
              <w:rPr>
                <w:b/>
                <w:sz w:val="22"/>
              </w:rPr>
            </w:pPr>
            <w:r w:rsidRPr="00F0682D">
              <w:rPr>
                <w:b/>
                <w:sz w:val="22"/>
              </w:rPr>
              <w:t>Are you satisfied with the candidate’s/employee’s/volunteer</w:t>
            </w:r>
            <w:r w:rsidR="005E6036">
              <w:rPr>
                <w:b/>
                <w:sz w:val="22"/>
              </w:rPr>
              <w:t>’</w:t>
            </w:r>
            <w:r w:rsidRPr="00F0682D">
              <w:rPr>
                <w:b/>
                <w:sz w:val="22"/>
              </w:rPr>
              <w:t>s explanation of the circumstances of the offence?</w:t>
            </w:r>
          </w:p>
          <w:p w14:paraId="10403818" w14:textId="77777777" w:rsidR="000C07CE" w:rsidRPr="00F0682D" w:rsidRDefault="000C07CE" w:rsidP="00D27DDC">
            <w:pPr>
              <w:rPr>
                <w:sz w:val="22"/>
              </w:rPr>
            </w:pPr>
            <w:r w:rsidRPr="00F0682D">
              <w:rPr>
                <w:sz w:val="22"/>
              </w:rPr>
              <w:t>All positive disclosures should be discussed with the candidate. Note down their explanation of the circumstances.</w:t>
            </w:r>
          </w:p>
          <w:p w14:paraId="13CB595B" w14:textId="77777777" w:rsidR="000C07CE" w:rsidRPr="00F0682D" w:rsidRDefault="000C07CE" w:rsidP="00D27DDC">
            <w:pPr>
              <w:rPr>
                <w:b/>
                <w:sz w:val="22"/>
              </w:rPr>
            </w:pPr>
          </w:p>
          <w:p w14:paraId="6D9C8D39" w14:textId="77777777" w:rsidR="000C07CE" w:rsidRPr="00F0682D" w:rsidRDefault="000C07CE" w:rsidP="00D27DDC">
            <w:pPr>
              <w:rPr>
                <w:b/>
                <w:sz w:val="22"/>
              </w:rPr>
            </w:pPr>
          </w:p>
          <w:p w14:paraId="675E05EE" w14:textId="77777777" w:rsidR="000C07CE" w:rsidRPr="00F0682D" w:rsidRDefault="000C07CE" w:rsidP="00D27DDC">
            <w:pPr>
              <w:rPr>
                <w:b/>
                <w:sz w:val="22"/>
              </w:rPr>
            </w:pPr>
          </w:p>
          <w:p w14:paraId="2FC17F8B" w14:textId="77777777" w:rsidR="000C07CE" w:rsidRPr="00F0682D" w:rsidRDefault="000C07CE" w:rsidP="00D27DDC">
            <w:pPr>
              <w:rPr>
                <w:b/>
                <w:sz w:val="22"/>
              </w:rPr>
            </w:pPr>
          </w:p>
        </w:tc>
        <w:tc>
          <w:tcPr>
            <w:tcW w:w="1701" w:type="dxa"/>
            <w:shd w:val="clear" w:color="auto" w:fill="E7E6E6"/>
          </w:tcPr>
          <w:p w14:paraId="5B7FDD25" w14:textId="77777777" w:rsidR="000C07CE" w:rsidRPr="00F0682D" w:rsidRDefault="000C07CE" w:rsidP="00D27DDC">
            <w:pPr>
              <w:rPr>
                <w:b/>
                <w:sz w:val="22"/>
              </w:rPr>
            </w:pPr>
            <w:r w:rsidRPr="00F0682D">
              <w:rPr>
                <w:b/>
                <w:sz w:val="22"/>
              </w:rPr>
              <w:t>Yes</w:t>
            </w:r>
          </w:p>
          <w:p w14:paraId="0A4F7224" w14:textId="77777777" w:rsidR="000C07CE" w:rsidRPr="00F0682D" w:rsidRDefault="000C07CE" w:rsidP="00D27DDC">
            <w:pPr>
              <w:rPr>
                <w:b/>
                <w:sz w:val="22"/>
              </w:rPr>
            </w:pPr>
          </w:p>
          <w:p w14:paraId="5AE48A43" w14:textId="77777777" w:rsidR="000C07CE" w:rsidRPr="00F0682D" w:rsidRDefault="000C07CE" w:rsidP="00D27DDC">
            <w:pPr>
              <w:rPr>
                <w:b/>
                <w:sz w:val="22"/>
              </w:rPr>
            </w:pPr>
          </w:p>
          <w:p w14:paraId="160765B1" w14:textId="77777777" w:rsidR="000C07CE" w:rsidRPr="00F0682D" w:rsidRDefault="000C07CE" w:rsidP="00D27DDC">
            <w:pPr>
              <w:rPr>
                <w:b/>
                <w:sz w:val="22"/>
              </w:rPr>
            </w:pPr>
            <w:r w:rsidRPr="00F0682D">
              <w:rPr>
                <w:b/>
                <w:sz w:val="22"/>
              </w:rPr>
              <w:t>Unsure</w:t>
            </w:r>
          </w:p>
          <w:p w14:paraId="50F40DEB" w14:textId="77777777" w:rsidR="000C07CE" w:rsidRPr="00F0682D" w:rsidRDefault="000C07CE" w:rsidP="00D27DDC">
            <w:pPr>
              <w:rPr>
                <w:b/>
                <w:sz w:val="22"/>
              </w:rPr>
            </w:pPr>
          </w:p>
          <w:p w14:paraId="77A52294" w14:textId="77777777" w:rsidR="000C07CE" w:rsidRPr="00F0682D" w:rsidRDefault="000C07CE" w:rsidP="00D27DDC">
            <w:pPr>
              <w:rPr>
                <w:b/>
                <w:sz w:val="22"/>
              </w:rPr>
            </w:pPr>
          </w:p>
          <w:p w14:paraId="007DCDA8" w14:textId="77777777" w:rsidR="000C07CE" w:rsidRPr="00F0682D" w:rsidRDefault="000C07CE" w:rsidP="00D27DDC">
            <w:pPr>
              <w:rPr>
                <w:b/>
                <w:sz w:val="22"/>
              </w:rPr>
            </w:pPr>
          </w:p>
          <w:p w14:paraId="65804BD3" w14:textId="77777777" w:rsidR="000C07CE" w:rsidRPr="00F0682D" w:rsidRDefault="000C07CE" w:rsidP="00D27DDC">
            <w:pPr>
              <w:rPr>
                <w:b/>
                <w:sz w:val="22"/>
              </w:rPr>
            </w:pPr>
            <w:r w:rsidRPr="00F0682D">
              <w:rPr>
                <w:b/>
                <w:sz w:val="22"/>
              </w:rPr>
              <w:t>No</w:t>
            </w:r>
          </w:p>
        </w:tc>
        <w:tc>
          <w:tcPr>
            <w:tcW w:w="1276" w:type="dxa"/>
            <w:shd w:val="clear" w:color="auto" w:fill="auto"/>
          </w:tcPr>
          <w:p w14:paraId="450EA2D7" w14:textId="77777777" w:rsidR="000C07CE" w:rsidRPr="00F0682D" w:rsidRDefault="000C07CE" w:rsidP="00D27DDC">
            <w:pPr>
              <w:rPr>
                <w:b/>
                <w:sz w:val="22"/>
              </w:rPr>
            </w:pPr>
          </w:p>
        </w:tc>
        <w:tc>
          <w:tcPr>
            <w:tcW w:w="6458" w:type="dxa"/>
            <w:shd w:val="clear" w:color="auto" w:fill="auto"/>
          </w:tcPr>
          <w:p w14:paraId="3DD355C9" w14:textId="77777777" w:rsidR="000C07CE" w:rsidRPr="00F0682D" w:rsidRDefault="000C07CE" w:rsidP="00D27DDC">
            <w:pPr>
              <w:rPr>
                <w:b/>
                <w:sz w:val="22"/>
              </w:rPr>
            </w:pPr>
          </w:p>
        </w:tc>
      </w:tr>
      <w:tr w:rsidR="000C07CE" w14:paraId="3E6EE2AD" w14:textId="77777777" w:rsidTr="00D27DDC">
        <w:tc>
          <w:tcPr>
            <w:tcW w:w="5919" w:type="dxa"/>
            <w:shd w:val="clear" w:color="auto" w:fill="E7E6E6"/>
          </w:tcPr>
          <w:p w14:paraId="181E61B9" w14:textId="77777777" w:rsidR="000C07CE" w:rsidRPr="00F0682D" w:rsidRDefault="000C07CE" w:rsidP="00D27DDC">
            <w:pPr>
              <w:rPr>
                <w:b/>
                <w:sz w:val="22"/>
              </w:rPr>
            </w:pPr>
            <w:r w:rsidRPr="00F0682D">
              <w:rPr>
                <w:b/>
                <w:sz w:val="22"/>
              </w:rPr>
              <w:t>At what age were the offences committed?</w:t>
            </w:r>
          </w:p>
          <w:p w14:paraId="552613EF" w14:textId="77777777" w:rsidR="000C07CE" w:rsidRPr="00F0682D" w:rsidRDefault="000C07CE" w:rsidP="00D27DDC">
            <w:pPr>
              <w:rPr>
                <w:sz w:val="22"/>
              </w:rPr>
            </w:pPr>
            <w:r w:rsidRPr="00F0682D">
              <w:rPr>
                <w:sz w:val="22"/>
              </w:rPr>
              <w:t>Was the offence committed as an adult, or as a child or adolescent? Offences that took place years ago may have less relevance now with the exception of serious violent or sexual offences.</w:t>
            </w:r>
          </w:p>
        </w:tc>
        <w:tc>
          <w:tcPr>
            <w:tcW w:w="1701" w:type="dxa"/>
            <w:shd w:val="clear" w:color="auto" w:fill="E7E6E6"/>
          </w:tcPr>
          <w:p w14:paraId="1A81F0B1" w14:textId="77777777" w:rsidR="000C07CE" w:rsidRPr="00F0682D" w:rsidRDefault="000C07CE" w:rsidP="00D27DDC">
            <w:pPr>
              <w:rPr>
                <w:b/>
                <w:sz w:val="22"/>
              </w:rPr>
            </w:pPr>
          </w:p>
          <w:p w14:paraId="1FB78347" w14:textId="77777777" w:rsidR="000C07CE" w:rsidRPr="00F0682D" w:rsidRDefault="000C07CE" w:rsidP="00D27DDC">
            <w:pPr>
              <w:rPr>
                <w:b/>
                <w:sz w:val="22"/>
              </w:rPr>
            </w:pPr>
            <w:r w:rsidRPr="00F0682D">
              <w:rPr>
                <w:b/>
                <w:sz w:val="22"/>
              </w:rPr>
              <w:t>State Age</w:t>
            </w:r>
          </w:p>
        </w:tc>
        <w:tc>
          <w:tcPr>
            <w:tcW w:w="1276" w:type="dxa"/>
            <w:shd w:val="clear" w:color="auto" w:fill="auto"/>
          </w:tcPr>
          <w:p w14:paraId="717AAFBA" w14:textId="77777777" w:rsidR="000C07CE" w:rsidRPr="00F0682D" w:rsidRDefault="000C07CE" w:rsidP="00D27DDC">
            <w:pPr>
              <w:rPr>
                <w:b/>
                <w:sz w:val="22"/>
              </w:rPr>
            </w:pPr>
          </w:p>
        </w:tc>
        <w:tc>
          <w:tcPr>
            <w:tcW w:w="6458" w:type="dxa"/>
            <w:shd w:val="clear" w:color="auto" w:fill="auto"/>
          </w:tcPr>
          <w:p w14:paraId="56EE48EE" w14:textId="77777777" w:rsidR="000C07CE" w:rsidRPr="00F0682D" w:rsidRDefault="000C07CE" w:rsidP="00D27DDC">
            <w:pPr>
              <w:rPr>
                <w:b/>
                <w:sz w:val="22"/>
              </w:rPr>
            </w:pPr>
          </w:p>
        </w:tc>
      </w:tr>
      <w:tr w:rsidR="000C07CE" w14:paraId="2EA3A39B" w14:textId="77777777" w:rsidTr="00D27DDC">
        <w:tc>
          <w:tcPr>
            <w:tcW w:w="5919" w:type="dxa"/>
            <w:shd w:val="clear" w:color="auto" w:fill="E7E6E6"/>
          </w:tcPr>
          <w:p w14:paraId="0908B791" w14:textId="77777777" w:rsidR="000C07CE" w:rsidRPr="00F0682D" w:rsidRDefault="000C07CE" w:rsidP="00D27DDC">
            <w:pPr>
              <w:rPr>
                <w:b/>
                <w:sz w:val="22"/>
              </w:rPr>
            </w:pPr>
            <w:r w:rsidRPr="00F0682D">
              <w:rPr>
                <w:b/>
                <w:sz w:val="22"/>
              </w:rPr>
              <w:t>What age is the applicant now?</w:t>
            </w:r>
          </w:p>
        </w:tc>
        <w:tc>
          <w:tcPr>
            <w:tcW w:w="1701" w:type="dxa"/>
            <w:shd w:val="clear" w:color="auto" w:fill="E7E6E6"/>
          </w:tcPr>
          <w:p w14:paraId="137BD978" w14:textId="77777777" w:rsidR="000C07CE" w:rsidRPr="00F0682D" w:rsidRDefault="000C07CE" w:rsidP="00D27DDC">
            <w:pPr>
              <w:rPr>
                <w:b/>
                <w:sz w:val="22"/>
              </w:rPr>
            </w:pPr>
            <w:r w:rsidRPr="00F0682D">
              <w:rPr>
                <w:b/>
                <w:sz w:val="22"/>
              </w:rPr>
              <w:t>State Age</w:t>
            </w:r>
          </w:p>
        </w:tc>
        <w:tc>
          <w:tcPr>
            <w:tcW w:w="1276" w:type="dxa"/>
            <w:shd w:val="clear" w:color="auto" w:fill="auto"/>
          </w:tcPr>
          <w:p w14:paraId="2908EB2C" w14:textId="77777777" w:rsidR="000C07CE" w:rsidRDefault="000C07CE" w:rsidP="00D27DDC">
            <w:pPr>
              <w:rPr>
                <w:b/>
                <w:sz w:val="22"/>
              </w:rPr>
            </w:pPr>
          </w:p>
          <w:p w14:paraId="121FD38A" w14:textId="77777777" w:rsidR="000C07CE" w:rsidRPr="00F0682D" w:rsidRDefault="000C07CE" w:rsidP="00D27DDC">
            <w:pPr>
              <w:rPr>
                <w:b/>
                <w:sz w:val="22"/>
              </w:rPr>
            </w:pPr>
          </w:p>
        </w:tc>
        <w:tc>
          <w:tcPr>
            <w:tcW w:w="6458" w:type="dxa"/>
            <w:shd w:val="clear" w:color="auto" w:fill="auto"/>
          </w:tcPr>
          <w:p w14:paraId="1FE2DD96" w14:textId="77777777" w:rsidR="000C07CE" w:rsidRPr="00F0682D" w:rsidRDefault="000C07CE" w:rsidP="00D27DDC">
            <w:pPr>
              <w:rPr>
                <w:b/>
                <w:sz w:val="22"/>
              </w:rPr>
            </w:pPr>
          </w:p>
        </w:tc>
      </w:tr>
      <w:tr w:rsidR="000C07CE" w14:paraId="72E1C3BF" w14:textId="77777777" w:rsidTr="00D27DDC">
        <w:tc>
          <w:tcPr>
            <w:tcW w:w="5919" w:type="dxa"/>
            <w:shd w:val="clear" w:color="auto" w:fill="E7E6E6"/>
          </w:tcPr>
          <w:p w14:paraId="7934DFC6" w14:textId="77777777" w:rsidR="000C07CE" w:rsidRPr="00F0682D" w:rsidRDefault="000C07CE" w:rsidP="00D27DDC">
            <w:pPr>
              <w:rPr>
                <w:b/>
                <w:sz w:val="22"/>
              </w:rPr>
            </w:pPr>
            <w:r w:rsidRPr="00F0682D">
              <w:rPr>
                <w:b/>
                <w:sz w:val="22"/>
              </w:rPr>
              <w:t>Does the disclosure show a pattern of behaviour, or was the offence a one-off?</w:t>
            </w:r>
          </w:p>
          <w:p w14:paraId="4F752EDB" w14:textId="77777777" w:rsidR="000C07CE" w:rsidRPr="00F0682D" w:rsidRDefault="000C07CE" w:rsidP="00D27DDC">
            <w:pPr>
              <w:rPr>
                <w:sz w:val="22"/>
              </w:rPr>
            </w:pPr>
            <w:r w:rsidRPr="00F0682D">
              <w:rPr>
                <w:sz w:val="22"/>
              </w:rPr>
              <w:t>Repeated offences may indicate that the individual has not been able to change his/her offending behaviour, and may be more likely to re-offend.</w:t>
            </w:r>
          </w:p>
        </w:tc>
        <w:tc>
          <w:tcPr>
            <w:tcW w:w="1701" w:type="dxa"/>
            <w:shd w:val="clear" w:color="auto" w:fill="E7E6E6"/>
          </w:tcPr>
          <w:p w14:paraId="723672D1" w14:textId="77777777" w:rsidR="000C07CE" w:rsidRPr="00F0682D" w:rsidRDefault="000C07CE" w:rsidP="00D27DDC">
            <w:pPr>
              <w:rPr>
                <w:b/>
                <w:sz w:val="22"/>
              </w:rPr>
            </w:pPr>
            <w:r w:rsidRPr="00F0682D">
              <w:rPr>
                <w:b/>
                <w:sz w:val="22"/>
              </w:rPr>
              <w:t>One-Off</w:t>
            </w:r>
          </w:p>
          <w:p w14:paraId="27357532" w14:textId="77777777" w:rsidR="000C07CE" w:rsidRPr="00F0682D" w:rsidRDefault="000C07CE" w:rsidP="00D27DDC">
            <w:pPr>
              <w:rPr>
                <w:b/>
                <w:sz w:val="22"/>
              </w:rPr>
            </w:pPr>
          </w:p>
          <w:p w14:paraId="3B3A53CF" w14:textId="77777777" w:rsidR="000C07CE" w:rsidRPr="00F0682D" w:rsidRDefault="000C07CE" w:rsidP="00D27DDC">
            <w:pPr>
              <w:rPr>
                <w:b/>
                <w:sz w:val="22"/>
              </w:rPr>
            </w:pPr>
            <w:r w:rsidRPr="00F0682D">
              <w:rPr>
                <w:b/>
                <w:sz w:val="22"/>
              </w:rPr>
              <w:t>Repeat-Frequent</w:t>
            </w:r>
          </w:p>
          <w:p w14:paraId="07F023C8" w14:textId="77777777" w:rsidR="000C07CE" w:rsidRPr="00F0682D" w:rsidRDefault="000C07CE" w:rsidP="00D27DDC">
            <w:pPr>
              <w:rPr>
                <w:b/>
                <w:sz w:val="22"/>
              </w:rPr>
            </w:pPr>
          </w:p>
          <w:p w14:paraId="5FFA70F8" w14:textId="77777777" w:rsidR="000C07CE" w:rsidRPr="00F0682D" w:rsidRDefault="000C07CE" w:rsidP="00D27DDC">
            <w:pPr>
              <w:rPr>
                <w:b/>
                <w:sz w:val="22"/>
              </w:rPr>
            </w:pPr>
            <w:r w:rsidRPr="00F0682D">
              <w:rPr>
                <w:b/>
                <w:sz w:val="22"/>
              </w:rPr>
              <w:t>Repeat-Infrequent</w:t>
            </w:r>
          </w:p>
        </w:tc>
        <w:tc>
          <w:tcPr>
            <w:tcW w:w="1276" w:type="dxa"/>
            <w:shd w:val="clear" w:color="auto" w:fill="auto"/>
          </w:tcPr>
          <w:p w14:paraId="4BDB5498" w14:textId="77777777" w:rsidR="000C07CE" w:rsidRPr="00F0682D" w:rsidRDefault="000C07CE" w:rsidP="00D27DDC">
            <w:pPr>
              <w:rPr>
                <w:b/>
                <w:sz w:val="22"/>
              </w:rPr>
            </w:pPr>
          </w:p>
        </w:tc>
        <w:tc>
          <w:tcPr>
            <w:tcW w:w="6458" w:type="dxa"/>
            <w:shd w:val="clear" w:color="auto" w:fill="auto"/>
          </w:tcPr>
          <w:p w14:paraId="2916C19D" w14:textId="77777777" w:rsidR="000C07CE" w:rsidRPr="00F0682D" w:rsidRDefault="000C07CE" w:rsidP="00D27DDC">
            <w:pPr>
              <w:rPr>
                <w:b/>
                <w:sz w:val="22"/>
              </w:rPr>
            </w:pPr>
          </w:p>
        </w:tc>
      </w:tr>
      <w:tr w:rsidR="000C07CE" w14:paraId="23AE0798" w14:textId="77777777" w:rsidTr="00D27DDC">
        <w:tc>
          <w:tcPr>
            <w:tcW w:w="5919" w:type="dxa"/>
            <w:shd w:val="clear" w:color="auto" w:fill="E7E6E6"/>
          </w:tcPr>
          <w:p w14:paraId="6D62A938" w14:textId="77777777" w:rsidR="000C07CE" w:rsidRPr="00F0682D" w:rsidRDefault="000C07CE" w:rsidP="00D27DDC">
            <w:pPr>
              <w:rPr>
                <w:b/>
                <w:sz w:val="22"/>
              </w:rPr>
            </w:pPr>
            <w:r w:rsidRPr="00F0682D">
              <w:rPr>
                <w:b/>
                <w:sz w:val="22"/>
              </w:rPr>
              <w:t>Have the circumstances that contributed to the applicant committing the offence or behave in such a manner changed for the better?</w:t>
            </w:r>
          </w:p>
          <w:p w14:paraId="0BBD1E7E" w14:textId="77777777" w:rsidR="000C07CE" w:rsidRPr="00F0682D" w:rsidRDefault="000C07CE" w:rsidP="00D27DDC">
            <w:pPr>
              <w:rPr>
                <w:sz w:val="22"/>
              </w:rPr>
            </w:pPr>
            <w:r w:rsidRPr="00F0682D">
              <w:rPr>
                <w:sz w:val="22"/>
              </w:rPr>
              <w:t>Look at the circumstances, including the employment pattern and the individual’s own explanation.</w:t>
            </w:r>
          </w:p>
          <w:p w14:paraId="74869460" w14:textId="77777777" w:rsidR="000C07CE" w:rsidRPr="00F0682D" w:rsidRDefault="000C07CE" w:rsidP="00D27DDC">
            <w:pPr>
              <w:rPr>
                <w:b/>
                <w:sz w:val="22"/>
              </w:rPr>
            </w:pPr>
          </w:p>
        </w:tc>
        <w:tc>
          <w:tcPr>
            <w:tcW w:w="1701" w:type="dxa"/>
            <w:shd w:val="clear" w:color="auto" w:fill="E7E6E6"/>
          </w:tcPr>
          <w:p w14:paraId="55239733" w14:textId="77777777" w:rsidR="000C07CE" w:rsidRPr="00F0682D" w:rsidRDefault="000C07CE" w:rsidP="00D27DDC">
            <w:pPr>
              <w:rPr>
                <w:b/>
                <w:sz w:val="22"/>
              </w:rPr>
            </w:pPr>
            <w:r w:rsidRPr="00F0682D">
              <w:rPr>
                <w:b/>
                <w:sz w:val="22"/>
              </w:rPr>
              <w:t>Yes</w:t>
            </w:r>
          </w:p>
          <w:p w14:paraId="187F57B8" w14:textId="77777777" w:rsidR="000C07CE" w:rsidRPr="00F0682D" w:rsidRDefault="000C07CE" w:rsidP="00D27DDC">
            <w:pPr>
              <w:rPr>
                <w:b/>
                <w:sz w:val="22"/>
              </w:rPr>
            </w:pPr>
          </w:p>
          <w:p w14:paraId="7C5AC6C2" w14:textId="77777777" w:rsidR="000C07CE" w:rsidRPr="00F0682D" w:rsidRDefault="000C07CE" w:rsidP="00D27DDC">
            <w:pPr>
              <w:rPr>
                <w:b/>
                <w:sz w:val="22"/>
              </w:rPr>
            </w:pPr>
            <w:r w:rsidRPr="00F0682D">
              <w:rPr>
                <w:b/>
                <w:sz w:val="22"/>
              </w:rPr>
              <w:t>No</w:t>
            </w:r>
          </w:p>
          <w:p w14:paraId="54738AF4" w14:textId="77777777" w:rsidR="000C07CE" w:rsidRPr="00F0682D" w:rsidRDefault="000C07CE" w:rsidP="00D27DDC">
            <w:pPr>
              <w:rPr>
                <w:b/>
                <w:sz w:val="22"/>
              </w:rPr>
            </w:pPr>
          </w:p>
          <w:p w14:paraId="253DFEED" w14:textId="77777777" w:rsidR="000C07CE" w:rsidRPr="00F0682D" w:rsidRDefault="000C07CE" w:rsidP="00D27DDC">
            <w:pPr>
              <w:rPr>
                <w:b/>
                <w:sz w:val="22"/>
              </w:rPr>
            </w:pPr>
            <w:r w:rsidRPr="00F0682D">
              <w:rPr>
                <w:b/>
                <w:sz w:val="22"/>
              </w:rPr>
              <w:t>Maybe</w:t>
            </w:r>
          </w:p>
        </w:tc>
        <w:tc>
          <w:tcPr>
            <w:tcW w:w="1276" w:type="dxa"/>
            <w:shd w:val="clear" w:color="auto" w:fill="auto"/>
          </w:tcPr>
          <w:p w14:paraId="46ABBD8F" w14:textId="77777777" w:rsidR="000C07CE" w:rsidRPr="00F0682D" w:rsidRDefault="000C07CE" w:rsidP="00D27DDC">
            <w:pPr>
              <w:rPr>
                <w:b/>
                <w:sz w:val="22"/>
              </w:rPr>
            </w:pPr>
          </w:p>
        </w:tc>
        <w:tc>
          <w:tcPr>
            <w:tcW w:w="6458" w:type="dxa"/>
            <w:shd w:val="clear" w:color="auto" w:fill="auto"/>
          </w:tcPr>
          <w:p w14:paraId="06BBA33E" w14:textId="77777777" w:rsidR="000C07CE" w:rsidRPr="00F0682D" w:rsidRDefault="000C07CE" w:rsidP="00D27DDC">
            <w:pPr>
              <w:rPr>
                <w:b/>
                <w:sz w:val="22"/>
              </w:rPr>
            </w:pPr>
          </w:p>
        </w:tc>
      </w:tr>
    </w:tbl>
    <w:p w14:paraId="464FCBC1" w14:textId="77777777" w:rsidR="000C07CE" w:rsidRPr="007316D5" w:rsidRDefault="000C07CE" w:rsidP="000C07CE">
      <w:pPr>
        <w:rPr>
          <w:b/>
          <w:szCs w:val="28"/>
        </w:rPr>
      </w:pPr>
      <w:r>
        <w:rPr>
          <w:b/>
          <w:szCs w:val="28"/>
        </w:rPr>
        <w:br w:type="page"/>
      </w:r>
    </w:p>
    <w:tbl>
      <w:tblPr>
        <w:tblpPr w:leftFromText="180" w:rightFromText="180" w:tblpY="9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4"/>
        <w:gridCol w:w="1698"/>
        <w:gridCol w:w="1274"/>
        <w:gridCol w:w="6342"/>
      </w:tblGrid>
      <w:tr w:rsidR="000C07CE" w14:paraId="7CBF2DC8" w14:textId="77777777" w:rsidTr="00D27DDC">
        <w:tc>
          <w:tcPr>
            <w:tcW w:w="5919" w:type="dxa"/>
            <w:shd w:val="clear" w:color="auto" w:fill="auto"/>
          </w:tcPr>
          <w:p w14:paraId="6EA06AF3" w14:textId="77777777" w:rsidR="000C07CE" w:rsidRPr="00F0682D" w:rsidRDefault="000C07CE" w:rsidP="00D27DDC">
            <w:pPr>
              <w:rPr>
                <w:b/>
                <w:sz w:val="22"/>
              </w:rPr>
            </w:pPr>
            <w:r w:rsidRPr="00F0682D">
              <w:rPr>
                <w:b/>
                <w:sz w:val="22"/>
              </w:rPr>
              <w:lastRenderedPageBreak/>
              <w:t>QUESTIONS TO CONSIDER</w:t>
            </w:r>
          </w:p>
          <w:p w14:paraId="5C8C6B09" w14:textId="77777777" w:rsidR="000C07CE" w:rsidRPr="00F0682D" w:rsidRDefault="000C07CE" w:rsidP="00D27DDC">
            <w:pPr>
              <w:rPr>
                <w:b/>
                <w:sz w:val="22"/>
              </w:rPr>
            </w:pPr>
          </w:p>
        </w:tc>
        <w:tc>
          <w:tcPr>
            <w:tcW w:w="1701" w:type="dxa"/>
            <w:shd w:val="clear" w:color="auto" w:fill="auto"/>
          </w:tcPr>
          <w:p w14:paraId="65022B17" w14:textId="77777777" w:rsidR="000C07CE" w:rsidRPr="00F0682D" w:rsidRDefault="000C07CE" w:rsidP="00D27DDC">
            <w:pPr>
              <w:rPr>
                <w:b/>
                <w:sz w:val="22"/>
              </w:rPr>
            </w:pPr>
            <w:r w:rsidRPr="00F0682D">
              <w:rPr>
                <w:b/>
                <w:sz w:val="22"/>
              </w:rPr>
              <w:t>POSSIBLE RESPONSES</w:t>
            </w:r>
          </w:p>
        </w:tc>
        <w:tc>
          <w:tcPr>
            <w:tcW w:w="1276" w:type="dxa"/>
            <w:shd w:val="clear" w:color="auto" w:fill="auto"/>
          </w:tcPr>
          <w:p w14:paraId="6485D435" w14:textId="77777777" w:rsidR="000C07CE" w:rsidRPr="00F0682D" w:rsidRDefault="000C07CE" w:rsidP="00D27DDC">
            <w:pPr>
              <w:rPr>
                <w:b/>
                <w:sz w:val="22"/>
              </w:rPr>
            </w:pPr>
            <w:r w:rsidRPr="00F0682D">
              <w:rPr>
                <w:b/>
                <w:sz w:val="22"/>
              </w:rPr>
              <w:t>ANSWER</w:t>
            </w:r>
          </w:p>
        </w:tc>
        <w:tc>
          <w:tcPr>
            <w:tcW w:w="6458" w:type="dxa"/>
            <w:shd w:val="clear" w:color="auto" w:fill="auto"/>
          </w:tcPr>
          <w:p w14:paraId="1465C9D2" w14:textId="77777777" w:rsidR="000C07CE" w:rsidRPr="00F0682D" w:rsidRDefault="000C07CE" w:rsidP="00D27DDC">
            <w:pPr>
              <w:rPr>
                <w:b/>
                <w:sz w:val="22"/>
              </w:rPr>
            </w:pPr>
            <w:r w:rsidRPr="00F0682D">
              <w:rPr>
                <w:b/>
                <w:sz w:val="22"/>
              </w:rPr>
              <w:t>COMMENTS- PLEASE COMPLETE AS FULLY AS POSSIBLE TO INFORM RISK ASSESSMENT</w:t>
            </w:r>
          </w:p>
        </w:tc>
      </w:tr>
      <w:tr w:rsidR="000C07CE" w14:paraId="6AB9E600" w14:textId="77777777" w:rsidTr="00D27DDC">
        <w:tc>
          <w:tcPr>
            <w:tcW w:w="5919" w:type="dxa"/>
            <w:shd w:val="clear" w:color="auto" w:fill="E7E6E6"/>
          </w:tcPr>
          <w:p w14:paraId="2355ECEB" w14:textId="77777777" w:rsidR="000C07CE" w:rsidRPr="00F0682D" w:rsidRDefault="000C07CE" w:rsidP="00D27DDC">
            <w:pPr>
              <w:rPr>
                <w:b/>
                <w:sz w:val="22"/>
              </w:rPr>
            </w:pPr>
            <w:r w:rsidRPr="00F0682D">
              <w:rPr>
                <w:b/>
                <w:sz w:val="22"/>
              </w:rPr>
              <w:t>Did the applicant disclose any convictions, cautions, reprimands or final warnings which would not be filtered in line with current guidance, as part of the application process/at interview/or during their employment?</w:t>
            </w:r>
          </w:p>
          <w:p w14:paraId="5EFCADE0" w14:textId="77777777" w:rsidR="000C07CE" w:rsidRPr="00F0682D" w:rsidRDefault="000C07CE" w:rsidP="00D27DDC">
            <w:pPr>
              <w:rPr>
                <w:sz w:val="22"/>
              </w:rPr>
            </w:pPr>
            <w:r w:rsidRPr="00F0682D">
              <w:rPr>
                <w:sz w:val="22"/>
              </w:rPr>
              <w:t>A failure to disclose a relevant offence, without a satisfactory reason, will be a breach of contract and render any employment offer void or where the individual is an employee lead to disciplinary action which could lead to dismissal.</w:t>
            </w:r>
          </w:p>
        </w:tc>
        <w:tc>
          <w:tcPr>
            <w:tcW w:w="1701" w:type="dxa"/>
            <w:shd w:val="clear" w:color="auto" w:fill="E7E6E6"/>
          </w:tcPr>
          <w:p w14:paraId="55764F03" w14:textId="77777777" w:rsidR="000C07CE" w:rsidRPr="00F0682D" w:rsidRDefault="000C07CE" w:rsidP="00D27DDC">
            <w:pPr>
              <w:rPr>
                <w:b/>
                <w:sz w:val="22"/>
              </w:rPr>
            </w:pPr>
            <w:r w:rsidRPr="00F0682D">
              <w:rPr>
                <w:b/>
                <w:sz w:val="22"/>
              </w:rPr>
              <w:t>Yes</w:t>
            </w:r>
          </w:p>
          <w:p w14:paraId="632E4442" w14:textId="77777777" w:rsidR="000C07CE" w:rsidRPr="00F0682D" w:rsidRDefault="000C07CE" w:rsidP="00D27DDC">
            <w:pPr>
              <w:rPr>
                <w:b/>
                <w:sz w:val="22"/>
              </w:rPr>
            </w:pPr>
            <w:r w:rsidRPr="00F0682D">
              <w:rPr>
                <w:b/>
                <w:sz w:val="22"/>
              </w:rPr>
              <w:t>No-no valid reason</w:t>
            </w:r>
          </w:p>
          <w:p w14:paraId="66373539" w14:textId="77777777" w:rsidR="000C07CE" w:rsidRPr="00F0682D" w:rsidRDefault="000C07CE" w:rsidP="00D27DDC">
            <w:pPr>
              <w:rPr>
                <w:b/>
                <w:sz w:val="22"/>
              </w:rPr>
            </w:pPr>
            <w:r w:rsidRPr="00F0682D">
              <w:rPr>
                <w:b/>
                <w:sz w:val="22"/>
              </w:rPr>
              <w:t>No- but had valid reason</w:t>
            </w:r>
          </w:p>
        </w:tc>
        <w:tc>
          <w:tcPr>
            <w:tcW w:w="1276" w:type="dxa"/>
            <w:shd w:val="clear" w:color="auto" w:fill="auto"/>
          </w:tcPr>
          <w:p w14:paraId="3382A365" w14:textId="77777777" w:rsidR="000C07CE" w:rsidRPr="00F0682D" w:rsidRDefault="000C07CE" w:rsidP="00D27DDC">
            <w:pPr>
              <w:rPr>
                <w:b/>
                <w:sz w:val="22"/>
              </w:rPr>
            </w:pPr>
          </w:p>
        </w:tc>
        <w:tc>
          <w:tcPr>
            <w:tcW w:w="6458" w:type="dxa"/>
            <w:shd w:val="clear" w:color="auto" w:fill="auto"/>
          </w:tcPr>
          <w:p w14:paraId="5C71F136" w14:textId="77777777" w:rsidR="000C07CE" w:rsidRPr="00F0682D" w:rsidRDefault="000C07CE" w:rsidP="00D27DDC">
            <w:pPr>
              <w:rPr>
                <w:b/>
                <w:sz w:val="22"/>
              </w:rPr>
            </w:pPr>
          </w:p>
        </w:tc>
      </w:tr>
      <w:tr w:rsidR="000C07CE" w14:paraId="43246DA9" w14:textId="77777777" w:rsidTr="00D27DDC">
        <w:tc>
          <w:tcPr>
            <w:tcW w:w="5919" w:type="dxa"/>
            <w:shd w:val="clear" w:color="auto" w:fill="E7E6E6"/>
          </w:tcPr>
          <w:p w14:paraId="5D60708F" w14:textId="77777777" w:rsidR="000C07CE" w:rsidRPr="00F0682D" w:rsidRDefault="000C07CE" w:rsidP="00D27DDC">
            <w:pPr>
              <w:rPr>
                <w:b/>
                <w:sz w:val="22"/>
              </w:rPr>
            </w:pPr>
            <w:r w:rsidRPr="00F0682D">
              <w:rPr>
                <w:b/>
                <w:sz w:val="22"/>
              </w:rPr>
              <w:t>Are there any concerns in regard to the employee’s motivation for working with children?</w:t>
            </w:r>
          </w:p>
        </w:tc>
        <w:tc>
          <w:tcPr>
            <w:tcW w:w="1701" w:type="dxa"/>
            <w:shd w:val="clear" w:color="auto" w:fill="E7E6E6"/>
          </w:tcPr>
          <w:p w14:paraId="65F0DFC2" w14:textId="77777777" w:rsidR="000C07CE" w:rsidRPr="00F0682D" w:rsidRDefault="000C07CE" w:rsidP="00D27DDC">
            <w:pPr>
              <w:rPr>
                <w:b/>
                <w:sz w:val="22"/>
              </w:rPr>
            </w:pPr>
            <w:r w:rsidRPr="00F0682D">
              <w:rPr>
                <w:b/>
                <w:sz w:val="22"/>
              </w:rPr>
              <w:t>Yes</w:t>
            </w:r>
          </w:p>
          <w:p w14:paraId="1A09B756" w14:textId="77777777" w:rsidR="000C07CE" w:rsidRPr="00F0682D" w:rsidRDefault="000C07CE" w:rsidP="00D27DDC">
            <w:pPr>
              <w:rPr>
                <w:b/>
                <w:sz w:val="22"/>
              </w:rPr>
            </w:pPr>
            <w:r w:rsidRPr="00F0682D">
              <w:rPr>
                <w:b/>
                <w:sz w:val="22"/>
              </w:rPr>
              <w:t>No</w:t>
            </w:r>
          </w:p>
        </w:tc>
        <w:tc>
          <w:tcPr>
            <w:tcW w:w="1276" w:type="dxa"/>
            <w:shd w:val="clear" w:color="auto" w:fill="auto"/>
          </w:tcPr>
          <w:p w14:paraId="62199465" w14:textId="77777777" w:rsidR="000C07CE" w:rsidRPr="00F0682D" w:rsidRDefault="000C07CE" w:rsidP="00D27DDC">
            <w:pPr>
              <w:rPr>
                <w:b/>
                <w:sz w:val="22"/>
              </w:rPr>
            </w:pPr>
          </w:p>
        </w:tc>
        <w:tc>
          <w:tcPr>
            <w:tcW w:w="6458" w:type="dxa"/>
            <w:shd w:val="clear" w:color="auto" w:fill="auto"/>
          </w:tcPr>
          <w:p w14:paraId="0DA123B1" w14:textId="77777777" w:rsidR="000C07CE" w:rsidRPr="00F0682D" w:rsidRDefault="000C07CE" w:rsidP="00D27DDC">
            <w:pPr>
              <w:rPr>
                <w:b/>
                <w:sz w:val="22"/>
              </w:rPr>
            </w:pPr>
          </w:p>
        </w:tc>
      </w:tr>
      <w:tr w:rsidR="000C07CE" w14:paraId="280D1AD0" w14:textId="77777777" w:rsidTr="00D27DDC">
        <w:tc>
          <w:tcPr>
            <w:tcW w:w="5919" w:type="dxa"/>
            <w:shd w:val="clear" w:color="auto" w:fill="E7E6E6"/>
          </w:tcPr>
          <w:p w14:paraId="3C6F9E77" w14:textId="77777777" w:rsidR="000C07CE" w:rsidRPr="00F0682D" w:rsidRDefault="000C07CE" w:rsidP="00D27DDC">
            <w:pPr>
              <w:rPr>
                <w:b/>
                <w:sz w:val="22"/>
              </w:rPr>
            </w:pPr>
            <w:r w:rsidRPr="00F0682D">
              <w:rPr>
                <w:b/>
                <w:sz w:val="22"/>
              </w:rPr>
              <w:t>Were any gaps in employment identified and were these cause for concern?</w:t>
            </w:r>
          </w:p>
        </w:tc>
        <w:tc>
          <w:tcPr>
            <w:tcW w:w="1701" w:type="dxa"/>
            <w:shd w:val="clear" w:color="auto" w:fill="E7E6E6"/>
          </w:tcPr>
          <w:p w14:paraId="604D630B" w14:textId="77777777" w:rsidR="000C07CE" w:rsidRPr="00F0682D" w:rsidRDefault="000C07CE" w:rsidP="00D27DDC">
            <w:pPr>
              <w:rPr>
                <w:b/>
                <w:sz w:val="22"/>
              </w:rPr>
            </w:pPr>
            <w:r w:rsidRPr="00F0682D">
              <w:rPr>
                <w:b/>
                <w:sz w:val="22"/>
              </w:rPr>
              <w:t>Yes</w:t>
            </w:r>
          </w:p>
          <w:p w14:paraId="749A7119" w14:textId="77777777" w:rsidR="000C07CE" w:rsidRPr="00F0682D" w:rsidRDefault="000C07CE" w:rsidP="00D27DDC">
            <w:pPr>
              <w:rPr>
                <w:b/>
                <w:sz w:val="22"/>
              </w:rPr>
            </w:pPr>
            <w:r w:rsidRPr="00F0682D">
              <w:rPr>
                <w:b/>
                <w:sz w:val="22"/>
              </w:rPr>
              <w:t>No</w:t>
            </w:r>
          </w:p>
          <w:p w14:paraId="4C4CEA3D" w14:textId="77777777" w:rsidR="000C07CE" w:rsidRPr="00F0682D" w:rsidRDefault="000C07CE" w:rsidP="00D27DDC">
            <w:pPr>
              <w:rPr>
                <w:b/>
                <w:sz w:val="22"/>
              </w:rPr>
            </w:pPr>
          </w:p>
        </w:tc>
        <w:tc>
          <w:tcPr>
            <w:tcW w:w="1276" w:type="dxa"/>
            <w:shd w:val="clear" w:color="auto" w:fill="auto"/>
          </w:tcPr>
          <w:p w14:paraId="50895670" w14:textId="77777777" w:rsidR="000C07CE" w:rsidRPr="00F0682D" w:rsidRDefault="000C07CE" w:rsidP="00D27DDC">
            <w:pPr>
              <w:rPr>
                <w:b/>
                <w:sz w:val="22"/>
              </w:rPr>
            </w:pPr>
          </w:p>
        </w:tc>
        <w:tc>
          <w:tcPr>
            <w:tcW w:w="6458" w:type="dxa"/>
            <w:shd w:val="clear" w:color="auto" w:fill="auto"/>
          </w:tcPr>
          <w:p w14:paraId="38C1F859" w14:textId="77777777" w:rsidR="000C07CE" w:rsidRPr="00F0682D" w:rsidRDefault="000C07CE" w:rsidP="00D27DDC">
            <w:pPr>
              <w:rPr>
                <w:b/>
                <w:sz w:val="22"/>
              </w:rPr>
            </w:pPr>
          </w:p>
        </w:tc>
      </w:tr>
      <w:tr w:rsidR="000C07CE" w14:paraId="044E640B" w14:textId="77777777" w:rsidTr="00D27DDC">
        <w:tc>
          <w:tcPr>
            <w:tcW w:w="5919" w:type="dxa"/>
            <w:shd w:val="clear" w:color="auto" w:fill="E7E6E6"/>
          </w:tcPr>
          <w:p w14:paraId="74DB7C55" w14:textId="77777777" w:rsidR="000C07CE" w:rsidRPr="00F0682D" w:rsidRDefault="000C07CE" w:rsidP="00D27DDC">
            <w:pPr>
              <w:rPr>
                <w:b/>
                <w:sz w:val="22"/>
              </w:rPr>
            </w:pPr>
            <w:r w:rsidRPr="00F0682D">
              <w:rPr>
                <w:b/>
                <w:sz w:val="22"/>
              </w:rPr>
              <w:t>Were both employer references satisfactory and verified by phone?</w:t>
            </w:r>
          </w:p>
          <w:p w14:paraId="0C8FE7CE" w14:textId="77777777" w:rsidR="000C07CE" w:rsidRPr="00F0682D" w:rsidRDefault="000C07CE" w:rsidP="00D27DDC">
            <w:pPr>
              <w:rPr>
                <w:b/>
                <w:sz w:val="22"/>
              </w:rPr>
            </w:pPr>
          </w:p>
        </w:tc>
        <w:tc>
          <w:tcPr>
            <w:tcW w:w="1701" w:type="dxa"/>
            <w:shd w:val="clear" w:color="auto" w:fill="E7E6E6"/>
          </w:tcPr>
          <w:p w14:paraId="3C1B5E46" w14:textId="77777777" w:rsidR="000C07CE" w:rsidRPr="00F0682D" w:rsidRDefault="000C07CE" w:rsidP="00D27DDC">
            <w:pPr>
              <w:rPr>
                <w:b/>
                <w:sz w:val="22"/>
              </w:rPr>
            </w:pPr>
            <w:r w:rsidRPr="00F0682D">
              <w:rPr>
                <w:b/>
                <w:sz w:val="22"/>
              </w:rPr>
              <w:t>Yes</w:t>
            </w:r>
          </w:p>
          <w:p w14:paraId="75FA64D4" w14:textId="77777777" w:rsidR="000C07CE" w:rsidRPr="00F0682D" w:rsidRDefault="000C07CE" w:rsidP="00D27DDC">
            <w:pPr>
              <w:rPr>
                <w:b/>
                <w:sz w:val="22"/>
              </w:rPr>
            </w:pPr>
            <w:r w:rsidRPr="00F0682D">
              <w:rPr>
                <w:b/>
                <w:sz w:val="22"/>
              </w:rPr>
              <w:t>No</w:t>
            </w:r>
          </w:p>
        </w:tc>
        <w:tc>
          <w:tcPr>
            <w:tcW w:w="1276" w:type="dxa"/>
            <w:shd w:val="clear" w:color="auto" w:fill="auto"/>
          </w:tcPr>
          <w:p w14:paraId="41004F19" w14:textId="77777777" w:rsidR="000C07CE" w:rsidRPr="00F0682D" w:rsidRDefault="000C07CE" w:rsidP="00D27DDC">
            <w:pPr>
              <w:rPr>
                <w:b/>
                <w:sz w:val="22"/>
              </w:rPr>
            </w:pPr>
          </w:p>
        </w:tc>
        <w:tc>
          <w:tcPr>
            <w:tcW w:w="6458" w:type="dxa"/>
            <w:shd w:val="clear" w:color="auto" w:fill="auto"/>
          </w:tcPr>
          <w:p w14:paraId="67C0C651" w14:textId="77777777" w:rsidR="000C07CE" w:rsidRPr="00F0682D" w:rsidRDefault="000C07CE" w:rsidP="00D27DDC">
            <w:pPr>
              <w:rPr>
                <w:b/>
                <w:sz w:val="22"/>
              </w:rPr>
            </w:pPr>
          </w:p>
        </w:tc>
      </w:tr>
      <w:tr w:rsidR="000C07CE" w14:paraId="471BCD0F" w14:textId="77777777" w:rsidTr="00D27DDC">
        <w:tc>
          <w:tcPr>
            <w:tcW w:w="5919" w:type="dxa"/>
            <w:shd w:val="clear" w:color="auto" w:fill="E7E6E6"/>
          </w:tcPr>
          <w:p w14:paraId="38F4A282" w14:textId="77777777" w:rsidR="000C07CE" w:rsidRPr="00F0682D" w:rsidRDefault="000C07CE" w:rsidP="00D27DDC">
            <w:pPr>
              <w:rPr>
                <w:b/>
                <w:sz w:val="22"/>
              </w:rPr>
            </w:pPr>
            <w:r w:rsidRPr="00F0682D">
              <w:rPr>
                <w:b/>
                <w:sz w:val="22"/>
              </w:rPr>
              <w:t>Does the post involve responsibility for finance, items of value or other high risk areas?</w:t>
            </w:r>
          </w:p>
          <w:p w14:paraId="503DBCA0" w14:textId="77777777" w:rsidR="000C07CE" w:rsidRPr="00F0682D" w:rsidRDefault="000C07CE" w:rsidP="00D27DDC">
            <w:pPr>
              <w:rPr>
                <w:sz w:val="22"/>
              </w:rPr>
            </w:pPr>
            <w:r w:rsidRPr="00F0682D">
              <w:rPr>
                <w:sz w:val="22"/>
              </w:rPr>
              <w:t>This is particularly relevant where the disclosed offences are related to robbery, burglary or fraud.</w:t>
            </w:r>
          </w:p>
        </w:tc>
        <w:tc>
          <w:tcPr>
            <w:tcW w:w="1701" w:type="dxa"/>
            <w:shd w:val="clear" w:color="auto" w:fill="E7E6E6"/>
          </w:tcPr>
          <w:p w14:paraId="7E177962" w14:textId="77777777" w:rsidR="000C07CE" w:rsidRPr="00F0682D" w:rsidRDefault="000C07CE" w:rsidP="00D27DDC">
            <w:pPr>
              <w:rPr>
                <w:b/>
                <w:sz w:val="22"/>
              </w:rPr>
            </w:pPr>
            <w:r w:rsidRPr="00F0682D">
              <w:rPr>
                <w:b/>
                <w:sz w:val="22"/>
              </w:rPr>
              <w:t>High</w:t>
            </w:r>
          </w:p>
          <w:p w14:paraId="34B92B97" w14:textId="77777777" w:rsidR="000C07CE" w:rsidRPr="00F0682D" w:rsidRDefault="000C07CE" w:rsidP="00D27DDC">
            <w:pPr>
              <w:rPr>
                <w:b/>
                <w:sz w:val="22"/>
              </w:rPr>
            </w:pPr>
            <w:r w:rsidRPr="00F0682D">
              <w:rPr>
                <w:b/>
                <w:sz w:val="22"/>
              </w:rPr>
              <w:t>Moderate</w:t>
            </w:r>
          </w:p>
          <w:p w14:paraId="1E16C85B" w14:textId="77777777" w:rsidR="000C07CE" w:rsidRPr="00F0682D" w:rsidRDefault="000C07CE" w:rsidP="00D27DDC">
            <w:pPr>
              <w:rPr>
                <w:b/>
                <w:sz w:val="22"/>
              </w:rPr>
            </w:pPr>
            <w:r w:rsidRPr="00F0682D">
              <w:rPr>
                <w:b/>
                <w:sz w:val="22"/>
              </w:rPr>
              <w:t>Low</w:t>
            </w:r>
          </w:p>
        </w:tc>
        <w:tc>
          <w:tcPr>
            <w:tcW w:w="1276" w:type="dxa"/>
            <w:shd w:val="clear" w:color="auto" w:fill="auto"/>
          </w:tcPr>
          <w:p w14:paraId="308D56CC" w14:textId="77777777" w:rsidR="000C07CE" w:rsidRPr="00F0682D" w:rsidRDefault="000C07CE" w:rsidP="00D27DDC">
            <w:pPr>
              <w:rPr>
                <w:b/>
                <w:sz w:val="22"/>
              </w:rPr>
            </w:pPr>
          </w:p>
        </w:tc>
        <w:tc>
          <w:tcPr>
            <w:tcW w:w="6458" w:type="dxa"/>
            <w:shd w:val="clear" w:color="auto" w:fill="auto"/>
          </w:tcPr>
          <w:p w14:paraId="797E50C6" w14:textId="77777777" w:rsidR="000C07CE" w:rsidRPr="00F0682D" w:rsidRDefault="000C07CE" w:rsidP="00D27DDC">
            <w:pPr>
              <w:rPr>
                <w:b/>
                <w:sz w:val="22"/>
              </w:rPr>
            </w:pPr>
          </w:p>
        </w:tc>
      </w:tr>
      <w:tr w:rsidR="000C07CE" w14:paraId="1D7D9813" w14:textId="77777777" w:rsidTr="00D27DDC">
        <w:tc>
          <w:tcPr>
            <w:tcW w:w="5919" w:type="dxa"/>
            <w:shd w:val="clear" w:color="auto" w:fill="E7E6E6"/>
          </w:tcPr>
          <w:p w14:paraId="43403607" w14:textId="77777777" w:rsidR="000C07CE" w:rsidRPr="00F0682D" w:rsidRDefault="000C07CE" w:rsidP="00D27DDC">
            <w:pPr>
              <w:rPr>
                <w:b/>
                <w:sz w:val="22"/>
              </w:rPr>
            </w:pPr>
            <w:r w:rsidRPr="00F0682D">
              <w:rPr>
                <w:b/>
                <w:sz w:val="22"/>
              </w:rPr>
              <w:t>Does the role allow opportunity to reoffend?</w:t>
            </w:r>
          </w:p>
          <w:p w14:paraId="2071B869" w14:textId="77777777" w:rsidR="000C07CE" w:rsidRPr="00F0682D" w:rsidRDefault="000C07CE" w:rsidP="00D27DDC">
            <w:pPr>
              <w:rPr>
                <w:sz w:val="22"/>
              </w:rPr>
            </w:pPr>
            <w:r w:rsidRPr="00F0682D">
              <w:rPr>
                <w:sz w:val="22"/>
              </w:rPr>
              <w:t>Consider the nature of the post in relation to the disclosed offence(s).</w:t>
            </w:r>
          </w:p>
        </w:tc>
        <w:tc>
          <w:tcPr>
            <w:tcW w:w="1701" w:type="dxa"/>
            <w:shd w:val="clear" w:color="auto" w:fill="E7E6E6"/>
          </w:tcPr>
          <w:p w14:paraId="4482E6A6" w14:textId="77777777" w:rsidR="000C07CE" w:rsidRPr="00F0682D" w:rsidRDefault="000C07CE" w:rsidP="00D27DDC">
            <w:pPr>
              <w:rPr>
                <w:b/>
                <w:sz w:val="22"/>
              </w:rPr>
            </w:pPr>
            <w:r w:rsidRPr="00F0682D">
              <w:rPr>
                <w:b/>
                <w:sz w:val="22"/>
              </w:rPr>
              <w:t>Yes</w:t>
            </w:r>
          </w:p>
          <w:p w14:paraId="7B04FA47" w14:textId="77777777" w:rsidR="000C07CE" w:rsidRPr="00F0682D" w:rsidRDefault="000C07CE" w:rsidP="00D27DDC">
            <w:pPr>
              <w:rPr>
                <w:b/>
                <w:sz w:val="22"/>
              </w:rPr>
            </w:pPr>
          </w:p>
          <w:p w14:paraId="443FD815" w14:textId="77777777" w:rsidR="000C07CE" w:rsidRPr="00F0682D" w:rsidRDefault="000C07CE" w:rsidP="00D27DDC">
            <w:pPr>
              <w:rPr>
                <w:b/>
                <w:sz w:val="22"/>
              </w:rPr>
            </w:pPr>
            <w:r w:rsidRPr="00F0682D">
              <w:rPr>
                <w:b/>
                <w:sz w:val="22"/>
              </w:rPr>
              <w:t>No</w:t>
            </w:r>
          </w:p>
        </w:tc>
        <w:tc>
          <w:tcPr>
            <w:tcW w:w="1276" w:type="dxa"/>
            <w:shd w:val="clear" w:color="auto" w:fill="auto"/>
          </w:tcPr>
          <w:p w14:paraId="568C698B" w14:textId="77777777" w:rsidR="000C07CE" w:rsidRPr="00F0682D" w:rsidRDefault="000C07CE" w:rsidP="00D27DDC">
            <w:pPr>
              <w:rPr>
                <w:b/>
                <w:sz w:val="22"/>
              </w:rPr>
            </w:pPr>
          </w:p>
        </w:tc>
        <w:tc>
          <w:tcPr>
            <w:tcW w:w="6458" w:type="dxa"/>
            <w:shd w:val="clear" w:color="auto" w:fill="auto"/>
          </w:tcPr>
          <w:p w14:paraId="1A939487" w14:textId="77777777" w:rsidR="000C07CE" w:rsidRPr="00F0682D" w:rsidRDefault="000C07CE" w:rsidP="00D27DDC">
            <w:pPr>
              <w:rPr>
                <w:b/>
                <w:sz w:val="22"/>
              </w:rPr>
            </w:pPr>
          </w:p>
        </w:tc>
      </w:tr>
      <w:tr w:rsidR="000C07CE" w14:paraId="19869790" w14:textId="77777777" w:rsidTr="00D27DDC">
        <w:tc>
          <w:tcPr>
            <w:tcW w:w="5919" w:type="dxa"/>
            <w:shd w:val="clear" w:color="auto" w:fill="E7E6E6"/>
          </w:tcPr>
          <w:p w14:paraId="54B37B6E" w14:textId="77777777" w:rsidR="000C07CE" w:rsidRPr="00F0682D" w:rsidRDefault="000C07CE" w:rsidP="00D27DDC">
            <w:pPr>
              <w:rPr>
                <w:b/>
                <w:sz w:val="22"/>
              </w:rPr>
            </w:pPr>
            <w:r w:rsidRPr="00F0682D">
              <w:rPr>
                <w:b/>
                <w:sz w:val="22"/>
              </w:rPr>
              <w:t>What level of management supervision will the person receive?</w:t>
            </w:r>
          </w:p>
          <w:p w14:paraId="50DD4B67" w14:textId="77777777" w:rsidR="000C07CE" w:rsidRPr="00F0682D" w:rsidRDefault="000C07CE" w:rsidP="00D27DDC">
            <w:pPr>
              <w:rPr>
                <w:sz w:val="22"/>
              </w:rPr>
            </w:pPr>
            <w:r w:rsidRPr="00F0682D">
              <w:rPr>
                <w:sz w:val="22"/>
              </w:rPr>
              <w:t>What opportunity would there be to re-offend? Will supervision reduce the risk? How much responsibility does the post carry?</w:t>
            </w:r>
          </w:p>
        </w:tc>
        <w:tc>
          <w:tcPr>
            <w:tcW w:w="1701" w:type="dxa"/>
            <w:shd w:val="clear" w:color="auto" w:fill="E7E6E6"/>
          </w:tcPr>
          <w:p w14:paraId="05FAD91F" w14:textId="77777777" w:rsidR="000C07CE" w:rsidRPr="00F0682D" w:rsidRDefault="000C07CE" w:rsidP="00D27DDC">
            <w:pPr>
              <w:rPr>
                <w:b/>
                <w:sz w:val="22"/>
              </w:rPr>
            </w:pPr>
            <w:r w:rsidRPr="00F0682D">
              <w:rPr>
                <w:b/>
                <w:sz w:val="22"/>
              </w:rPr>
              <w:t>High</w:t>
            </w:r>
          </w:p>
          <w:p w14:paraId="6AA258D8" w14:textId="77777777" w:rsidR="000C07CE" w:rsidRPr="00F0682D" w:rsidRDefault="000C07CE" w:rsidP="00D27DDC">
            <w:pPr>
              <w:rPr>
                <w:b/>
                <w:sz w:val="22"/>
              </w:rPr>
            </w:pPr>
          </w:p>
          <w:p w14:paraId="4975FE33" w14:textId="77777777" w:rsidR="000C07CE" w:rsidRPr="00F0682D" w:rsidRDefault="000C07CE" w:rsidP="00D27DDC">
            <w:pPr>
              <w:rPr>
                <w:b/>
                <w:sz w:val="22"/>
              </w:rPr>
            </w:pPr>
            <w:r w:rsidRPr="00F0682D">
              <w:rPr>
                <w:b/>
                <w:sz w:val="22"/>
              </w:rPr>
              <w:t>Moderate</w:t>
            </w:r>
          </w:p>
          <w:p w14:paraId="6FFBD3EC" w14:textId="77777777" w:rsidR="000C07CE" w:rsidRPr="00F0682D" w:rsidRDefault="000C07CE" w:rsidP="00D27DDC">
            <w:pPr>
              <w:rPr>
                <w:b/>
                <w:sz w:val="22"/>
              </w:rPr>
            </w:pPr>
          </w:p>
          <w:p w14:paraId="43467FBA" w14:textId="77777777" w:rsidR="000C07CE" w:rsidRPr="00F0682D" w:rsidRDefault="000C07CE" w:rsidP="00D27DDC">
            <w:pPr>
              <w:rPr>
                <w:b/>
                <w:sz w:val="22"/>
              </w:rPr>
            </w:pPr>
            <w:r w:rsidRPr="00F0682D">
              <w:rPr>
                <w:b/>
                <w:sz w:val="22"/>
              </w:rPr>
              <w:t>Low</w:t>
            </w:r>
          </w:p>
        </w:tc>
        <w:tc>
          <w:tcPr>
            <w:tcW w:w="1276" w:type="dxa"/>
            <w:shd w:val="clear" w:color="auto" w:fill="auto"/>
          </w:tcPr>
          <w:p w14:paraId="30DCCCAD" w14:textId="77777777" w:rsidR="000C07CE" w:rsidRPr="00F0682D" w:rsidRDefault="000C07CE" w:rsidP="00D27DDC">
            <w:pPr>
              <w:rPr>
                <w:b/>
                <w:sz w:val="22"/>
              </w:rPr>
            </w:pPr>
          </w:p>
        </w:tc>
        <w:tc>
          <w:tcPr>
            <w:tcW w:w="6458" w:type="dxa"/>
            <w:shd w:val="clear" w:color="auto" w:fill="auto"/>
          </w:tcPr>
          <w:p w14:paraId="36AF6883" w14:textId="77777777" w:rsidR="000C07CE" w:rsidRPr="00F0682D" w:rsidRDefault="000C07CE" w:rsidP="00D27DDC">
            <w:pPr>
              <w:rPr>
                <w:b/>
                <w:sz w:val="22"/>
              </w:rPr>
            </w:pPr>
          </w:p>
        </w:tc>
      </w:tr>
    </w:tbl>
    <w:p w14:paraId="54C529ED" w14:textId="77777777" w:rsidR="000C07CE" w:rsidRDefault="000C07CE" w:rsidP="000C07CE">
      <w:pPr>
        <w:rPr>
          <w:b/>
        </w:rPr>
      </w:pPr>
      <w:r>
        <w:rPr>
          <w:b/>
        </w:rPr>
        <w:br w:type="page"/>
      </w:r>
    </w:p>
    <w:tbl>
      <w:tblPr>
        <w:tblpPr w:leftFromText="180" w:rightFromText="180" w:tblpY="9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1698"/>
        <w:gridCol w:w="1274"/>
        <w:gridCol w:w="6343"/>
      </w:tblGrid>
      <w:tr w:rsidR="000C07CE" w14:paraId="700C7155" w14:textId="77777777" w:rsidTr="00D27DDC">
        <w:tc>
          <w:tcPr>
            <w:tcW w:w="5919" w:type="dxa"/>
            <w:shd w:val="clear" w:color="auto" w:fill="auto"/>
          </w:tcPr>
          <w:p w14:paraId="6F75DD9E" w14:textId="77777777" w:rsidR="000C07CE" w:rsidRPr="00F0682D" w:rsidRDefault="000C07CE" w:rsidP="00D27DDC">
            <w:pPr>
              <w:rPr>
                <w:b/>
                <w:sz w:val="22"/>
              </w:rPr>
            </w:pPr>
            <w:r w:rsidRPr="00F0682D">
              <w:rPr>
                <w:b/>
                <w:sz w:val="22"/>
              </w:rPr>
              <w:lastRenderedPageBreak/>
              <w:t>QUESTIONS TO CONSIDER</w:t>
            </w:r>
          </w:p>
          <w:p w14:paraId="1C0157D6" w14:textId="77777777" w:rsidR="000C07CE" w:rsidRPr="00F0682D" w:rsidRDefault="000C07CE" w:rsidP="00D27DDC">
            <w:pPr>
              <w:rPr>
                <w:b/>
                <w:sz w:val="22"/>
              </w:rPr>
            </w:pPr>
          </w:p>
        </w:tc>
        <w:tc>
          <w:tcPr>
            <w:tcW w:w="1701" w:type="dxa"/>
            <w:shd w:val="clear" w:color="auto" w:fill="auto"/>
          </w:tcPr>
          <w:p w14:paraId="1A80C875" w14:textId="77777777" w:rsidR="000C07CE" w:rsidRPr="00F0682D" w:rsidRDefault="000C07CE" w:rsidP="00D27DDC">
            <w:pPr>
              <w:rPr>
                <w:b/>
                <w:sz w:val="22"/>
              </w:rPr>
            </w:pPr>
            <w:r w:rsidRPr="00F0682D">
              <w:rPr>
                <w:b/>
                <w:sz w:val="22"/>
              </w:rPr>
              <w:t>POSSIBLE RESPONSES</w:t>
            </w:r>
          </w:p>
        </w:tc>
        <w:tc>
          <w:tcPr>
            <w:tcW w:w="1276" w:type="dxa"/>
            <w:shd w:val="clear" w:color="auto" w:fill="auto"/>
          </w:tcPr>
          <w:p w14:paraId="01CFC19A" w14:textId="77777777" w:rsidR="000C07CE" w:rsidRPr="00F0682D" w:rsidRDefault="000C07CE" w:rsidP="00D27DDC">
            <w:pPr>
              <w:rPr>
                <w:b/>
                <w:sz w:val="22"/>
              </w:rPr>
            </w:pPr>
            <w:r w:rsidRPr="00F0682D">
              <w:rPr>
                <w:b/>
                <w:sz w:val="22"/>
              </w:rPr>
              <w:t>ANSWER</w:t>
            </w:r>
          </w:p>
        </w:tc>
        <w:tc>
          <w:tcPr>
            <w:tcW w:w="6458" w:type="dxa"/>
            <w:shd w:val="clear" w:color="auto" w:fill="auto"/>
          </w:tcPr>
          <w:p w14:paraId="256B9422" w14:textId="77777777" w:rsidR="000C07CE" w:rsidRPr="00F0682D" w:rsidRDefault="000C07CE" w:rsidP="00D27DDC">
            <w:pPr>
              <w:rPr>
                <w:b/>
                <w:sz w:val="22"/>
              </w:rPr>
            </w:pPr>
            <w:r w:rsidRPr="00F0682D">
              <w:rPr>
                <w:b/>
                <w:sz w:val="22"/>
              </w:rPr>
              <w:t>COMMENTS- PLEASE COMPLETE AS FULLY AS POSSIBLE TO INFORM RISK ASSESSMENT</w:t>
            </w:r>
          </w:p>
        </w:tc>
      </w:tr>
      <w:tr w:rsidR="000C07CE" w14:paraId="74F33109" w14:textId="77777777" w:rsidTr="00D27DDC">
        <w:tc>
          <w:tcPr>
            <w:tcW w:w="5919" w:type="dxa"/>
            <w:shd w:val="clear" w:color="auto" w:fill="E7E6E6"/>
          </w:tcPr>
          <w:p w14:paraId="345610F2" w14:textId="77777777" w:rsidR="000C07CE" w:rsidRPr="00F0682D" w:rsidRDefault="000C07CE" w:rsidP="00D27DDC">
            <w:pPr>
              <w:rPr>
                <w:b/>
                <w:sz w:val="22"/>
              </w:rPr>
            </w:pPr>
            <w:r w:rsidRPr="00F0682D">
              <w:rPr>
                <w:b/>
                <w:sz w:val="22"/>
              </w:rPr>
              <w:t>What mechanisms are in place to track the individual’s progress?</w:t>
            </w:r>
          </w:p>
          <w:p w14:paraId="6B752279" w14:textId="77777777" w:rsidR="000C07CE" w:rsidRPr="00F0682D" w:rsidRDefault="000C07CE" w:rsidP="00D27DDC">
            <w:pPr>
              <w:rPr>
                <w:sz w:val="22"/>
              </w:rPr>
            </w:pPr>
            <w:r w:rsidRPr="00F0682D">
              <w:rPr>
                <w:sz w:val="22"/>
              </w:rPr>
              <w:t>A review requirement allows for the possibility of the person moving to a role they are not currently safe for, or moving into a “safer” role or dismissed if there is a deterioration.</w:t>
            </w:r>
          </w:p>
        </w:tc>
        <w:tc>
          <w:tcPr>
            <w:tcW w:w="1701" w:type="dxa"/>
            <w:shd w:val="clear" w:color="auto" w:fill="E7E6E6"/>
          </w:tcPr>
          <w:p w14:paraId="28B30209" w14:textId="77777777" w:rsidR="000C07CE" w:rsidRPr="00F0682D" w:rsidRDefault="000C07CE" w:rsidP="00D27DDC">
            <w:pPr>
              <w:rPr>
                <w:b/>
                <w:sz w:val="22"/>
              </w:rPr>
            </w:pPr>
            <w:r w:rsidRPr="00F0682D">
              <w:rPr>
                <w:b/>
                <w:sz w:val="22"/>
              </w:rPr>
              <w:t>Adequate</w:t>
            </w:r>
          </w:p>
          <w:p w14:paraId="3691E7B2" w14:textId="77777777" w:rsidR="000C07CE" w:rsidRPr="00F0682D" w:rsidRDefault="000C07CE" w:rsidP="00D27DDC">
            <w:pPr>
              <w:rPr>
                <w:b/>
                <w:sz w:val="22"/>
              </w:rPr>
            </w:pPr>
          </w:p>
          <w:p w14:paraId="4202293A" w14:textId="77777777" w:rsidR="000C07CE" w:rsidRPr="00F0682D" w:rsidRDefault="000C07CE" w:rsidP="00D27DDC">
            <w:pPr>
              <w:rPr>
                <w:b/>
                <w:sz w:val="22"/>
              </w:rPr>
            </w:pPr>
            <w:r w:rsidRPr="00F0682D">
              <w:rPr>
                <w:b/>
                <w:sz w:val="22"/>
              </w:rPr>
              <w:t>Inadequate</w:t>
            </w:r>
          </w:p>
        </w:tc>
        <w:tc>
          <w:tcPr>
            <w:tcW w:w="1276" w:type="dxa"/>
            <w:shd w:val="clear" w:color="auto" w:fill="auto"/>
          </w:tcPr>
          <w:p w14:paraId="526770CE" w14:textId="77777777" w:rsidR="000C07CE" w:rsidRPr="00F0682D" w:rsidRDefault="000C07CE" w:rsidP="00D27DDC">
            <w:pPr>
              <w:rPr>
                <w:b/>
                <w:sz w:val="22"/>
              </w:rPr>
            </w:pPr>
          </w:p>
        </w:tc>
        <w:tc>
          <w:tcPr>
            <w:tcW w:w="6458" w:type="dxa"/>
            <w:shd w:val="clear" w:color="auto" w:fill="auto"/>
          </w:tcPr>
          <w:p w14:paraId="7CBEED82" w14:textId="77777777" w:rsidR="000C07CE" w:rsidRPr="00F0682D" w:rsidRDefault="000C07CE" w:rsidP="00D27DDC">
            <w:pPr>
              <w:rPr>
                <w:b/>
                <w:sz w:val="22"/>
              </w:rPr>
            </w:pPr>
          </w:p>
        </w:tc>
      </w:tr>
    </w:tbl>
    <w:p w14:paraId="6E36661F" w14:textId="77777777" w:rsidR="000C07CE" w:rsidRDefault="000C07CE" w:rsidP="000C07CE">
      <w:pPr>
        <w:rPr>
          <w:b/>
        </w:rPr>
      </w:pPr>
    </w:p>
    <w:p w14:paraId="38645DC7" w14:textId="77777777" w:rsidR="000C07CE" w:rsidRPr="008F3F2E" w:rsidRDefault="000C07CE" w:rsidP="000C07CE"/>
    <w:p w14:paraId="135E58C4" w14:textId="77777777" w:rsidR="000C07CE" w:rsidRDefault="000C07CE" w:rsidP="000C07CE"/>
    <w:p w14:paraId="62EBF9A1" w14:textId="77777777" w:rsidR="0033033F" w:rsidRDefault="0033033F" w:rsidP="000C07CE"/>
    <w:p w14:paraId="0C6C2CD5" w14:textId="77777777" w:rsidR="00CB39E5" w:rsidRDefault="00CB39E5" w:rsidP="000C07CE"/>
    <w:p w14:paraId="709E88E4" w14:textId="77777777" w:rsidR="00CB39E5" w:rsidRDefault="00CB39E5" w:rsidP="000C07CE"/>
    <w:p w14:paraId="508C98E9" w14:textId="77777777" w:rsidR="00CB39E5" w:rsidRDefault="00CB39E5" w:rsidP="000C07CE"/>
    <w:p w14:paraId="779F8E76" w14:textId="77777777" w:rsidR="00CB39E5" w:rsidRDefault="00CB39E5" w:rsidP="000C07CE"/>
    <w:p w14:paraId="7818863E" w14:textId="77777777" w:rsidR="00CB39E5" w:rsidRDefault="00CB39E5" w:rsidP="000C07CE"/>
    <w:p w14:paraId="44F69B9A" w14:textId="77777777" w:rsidR="00CB39E5" w:rsidRDefault="00CB39E5" w:rsidP="000C07CE"/>
    <w:p w14:paraId="5F07D11E" w14:textId="77777777" w:rsidR="00CB39E5" w:rsidRDefault="00CB39E5" w:rsidP="000C07CE"/>
    <w:p w14:paraId="41508A3C" w14:textId="77777777" w:rsidR="00CB39E5" w:rsidRDefault="00CB39E5" w:rsidP="000C07CE"/>
    <w:p w14:paraId="43D6B1D6" w14:textId="77777777" w:rsidR="00CB39E5" w:rsidRDefault="00CB39E5" w:rsidP="000C07CE"/>
    <w:p w14:paraId="17DBC151" w14:textId="77777777" w:rsidR="00CB39E5" w:rsidRDefault="00CB39E5" w:rsidP="000C07CE"/>
    <w:p w14:paraId="6F8BD81B" w14:textId="77777777" w:rsidR="00CB39E5" w:rsidRDefault="00CB39E5" w:rsidP="000C07CE"/>
    <w:p w14:paraId="2613E9C1" w14:textId="77777777" w:rsidR="00CB39E5" w:rsidRDefault="00CB39E5" w:rsidP="000C07CE"/>
    <w:p w14:paraId="1037B8A3" w14:textId="77777777" w:rsidR="00CB39E5" w:rsidRDefault="00CB39E5" w:rsidP="000C07CE"/>
    <w:p w14:paraId="687C6DE0" w14:textId="77777777" w:rsidR="00CB39E5" w:rsidRDefault="00CB39E5" w:rsidP="000C07CE"/>
    <w:p w14:paraId="5B2F9378" w14:textId="77777777" w:rsidR="00CB39E5" w:rsidRDefault="00CB39E5" w:rsidP="000C07CE"/>
    <w:p w14:paraId="58E6DD4E" w14:textId="77777777" w:rsidR="00CB39E5" w:rsidRDefault="00CB39E5" w:rsidP="000C07CE"/>
    <w:p w14:paraId="1170D71E" w14:textId="06697EF2" w:rsidR="2F15EB8D" w:rsidRDefault="2F15EB8D"/>
    <w:p w14:paraId="3B88899E" w14:textId="77777777" w:rsidR="00CB39E5" w:rsidRDefault="00CB39E5" w:rsidP="000C07CE"/>
    <w:p w14:paraId="69E2BB2B" w14:textId="77777777" w:rsidR="00CB39E5" w:rsidRDefault="00CB39E5" w:rsidP="000C07CE"/>
    <w:p w14:paraId="57C0D796" w14:textId="77777777" w:rsidR="00CB39E5" w:rsidRDefault="00CB39E5" w:rsidP="000C07CE"/>
    <w:p w14:paraId="4CE9DC60" w14:textId="77777777" w:rsidR="00CB39E5" w:rsidRDefault="00CB39E5" w:rsidP="00CB39E5">
      <w:pPr>
        <w:pStyle w:val="Heading1"/>
      </w:pPr>
      <w:bookmarkStart w:id="18" w:name="_Toc164423781"/>
      <w:r>
        <w:lastRenderedPageBreak/>
        <w:t>Appendix 2: Example Risk Assessment for new Hire</w:t>
      </w:r>
      <w:r w:rsidR="009871DD">
        <w:t xml:space="preserve"> or where a DBS is over three years old.</w:t>
      </w:r>
      <w:bookmarkEnd w:id="18"/>
    </w:p>
    <w:p w14:paraId="0D142F6F" w14:textId="77777777" w:rsidR="00CB39E5" w:rsidRDefault="00CB39E5" w:rsidP="000C07CE"/>
    <w:p w14:paraId="363FD6C2" w14:textId="77777777" w:rsidR="00CB39E5" w:rsidRPr="00CB39E5" w:rsidRDefault="00CB39E5" w:rsidP="00CB39E5">
      <w:pPr>
        <w:jc w:val="center"/>
        <w:rPr>
          <w:rFonts w:ascii="Arial Rounded MT Bold" w:hAnsi="Arial Rounded MT Bold"/>
          <w:sz w:val="24"/>
          <w:szCs w:val="24"/>
        </w:rPr>
      </w:pPr>
      <w:r w:rsidRPr="00CB39E5">
        <w:rPr>
          <w:rFonts w:ascii="Arial Rounded MT Bold" w:hAnsi="Arial Rounded MT Bold"/>
          <w:sz w:val="24"/>
          <w:szCs w:val="24"/>
        </w:rPr>
        <w:t>Risk Assessment</w:t>
      </w:r>
    </w:p>
    <w:p w14:paraId="4475AD14" w14:textId="77777777" w:rsidR="00CB39E5" w:rsidRPr="00CB39E5" w:rsidRDefault="00CB39E5" w:rsidP="00CB39E5">
      <w:pPr>
        <w:jc w:val="center"/>
        <w:rPr>
          <w:rFonts w:ascii="Arial Rounded MT Bold" w:hAnsi="Arial Rounded MT Bold"/>
          <w:sz w:val="24"/>
          <w:szCs w:val="24"/>
        </w:rPr>
      </w:pPr>
    </w:p>
    <w:p w14:paraId="07AFF238" w14:textId="77777777" w:rsidR="00CB39E5" w:rsidRPr="00CB39E5" w:rsidRDefault="00CB39E5" w:rsidP="00CB39E5">
      <w:pPr>
        <w:jc w:val="center"/>
        <w:rPr>
          <w:rFonts w:ascii="Arial Rounded MT Bold" w:hAnsi="Arial Rounded MT Bold"/>
          <w:sz w:val="24"/>
          <w:szCs w:val="24"/>
        </w:rPr>
      </w:pPr>
      <w:r w:rsidRPr="00CB39E5">
        <w:rPr>
          <w:rFonts w:ascii="Arial Rounded MT Bold" w:hAnsi="Arial Rounded MT Bold"/>
          <w:sz w:val="24"/>
          <w:szCs w:val="24"/>
        </w:rPr>
        <w:t>Appointment: XXXX</w:t>
      </w:r>
    </w:p>
    <w:p w14:paraId="120C4E94" w14:textId="77777777" w:rsidR="00CB39E5" w:rsidRPr="00CB39E5" w:rsidRDefault="00CB39E5" w:rsidP="00CB39E5">
      <w:pPr>
        <w:jc w:val="center"/>
        <w:rPr>
          <w:rFonts w:ascii="Arial Rounded MT Bold" w:hAnsi="Arial Rounded MT Bold"/>
          <w:sz w:val="24"/>
          <w:szCs w:val="24"/>
        </w:rPr>
      </w:pPr>
    </w:p>
    <w:p w14:paraId="5146A26C" w14:textId="77777777" w:rsidR="00CB39E5" w:rsidRPr="00CB39E5" w:rsidRDefault="00CB39E5" w:rsidP="00CB39E5">
      <w:pPr>
        <w:jc w:val="center"/>
        <w:rPr>
          <w:rFonts w:ascii="Arial Rounded MT Bold" w:hAnsi="Arial Rounded MT Bold"/>
          <w:sz w:val="24"/>
          <w:szCs w:val="24"/>
        </w:rPr>
      </w:pPr>
      <w:r w:rsidRPr="00CB39E5">
        <w:rPr>
          <w:rFonts w:ascii="Arial Rounded MT Bold" w:hAnsi="Arial Rounded MT Bold"/>
          <w:sz w:val="24"/>
          <w:szCs w:val="24"/>
        </w:rPr>
        <w:t>Date: XXXX</w:t>
      </w:r>
    </w:p>
    <w:p w14:paraId="42AFC42D" w14:textId="77777777" w:rsidR="00CB39E5" w:rsidRPr="00CB39E5" w:rsidRDefault="00CB39E5" w:rsidP="00CB39E5">
      <w:pPr>
        <w:jc w:val="center"/>
        <w:rPr>
          <w:rFonts w:ascii="Arial Rounded MT Bold" w:hAnsi="Arial Rounded MT Bold"/>
          <w:sz w:val="24"/>
          <w:szCs w:val="24"/>
        </w:rPr>
      </w:pPr>
    </w:p>
    <w:p w14:paraId="0A1616CD" w14:textId="77777777" w:rsidR="00CB39E5" w:rsidRPr="00CB39E5" w:rsidRDefault="00CB39E5" w:rsidP="00CB39E5">
      <w:pPr>
        <w:jc w:val="center"/>
        <w:rPr>
          <w:rFonts w:ascii="Arial Rounded MT Bold" w:hAnsi="Arial Rounded MT Bold"/>
          <w:sz w:val="24"/>
          <w:szCs w:val="24"/>
        </w:rPr>
      </w:pPr>
      <w:r w:rsidRPr="00CB39E5">
        <w:rPr>
          <w:rFonts w:ascii="Arial Rounded MT Bold" w:hAnsi="Arial Rounded MT Bold"/>
          <w:sz w:val="24"/>
          <w:szCs w:val="24"/>
        </w:rPr>
        <w:t>Manager: XXXX</w:t>
      </w:r>
    </w:p>
    <w:p w14:paraId="100C5B58" w14:textId="77777777" w:rsidR="00CB39E5" w:rsidRPr="00CB39E5" w:rsidRDefault="00CB39E5" w:rsidP="00CB39E5">
      <w:pPr>
        <w:jc w:val="center"/>
        <w:rPr>
          <w:rFonts w:ascii="Arial Rounded MT Bold" w:hAnsi="Arial Rounded MT Bold"/>
          <w:sz w:val="24"/>
          <w:szCs w:val="24"/>
        </w:rPr>
      </w:pPr>
      <w:r w:rsidRPr="00CB39E5">
        <w:rPr>
          <w:rFonts w:ascii="Arial Rounded MT Bold" w:hAnsi="Arial Rounded MT Bold"/>
          <w:sz w:val="24"/>
          <w:szCs w:val="24"/>
        </w:rPr>
        <w:t xml:space="preserve"> </w:t>
      </w:r>
    </w:p>
    <w:p w14:paraId="271CA723" w14:textId="77777777" w:rsidR="00CB39E5" w:rsidRPr="00CB39E5" w:rsidRDefault="00CB39E5" w:rsidP="00CB39E5">
      <w:pPr>
        <w:jc w:val="center"/>
        <w:rPr>
          <w:rFonts w:ascii="Arial Rounded MT Bold" w:hAnsi="Arial Rounded MT Bold"/>
          <w:sz w:val="24"/>
          <w:szCs w:val="24"/>
        </w:rPr>
      </w:pPr>
    </w:p>
    <w:p w14:paraId="4C5238D9" w14:textId="77777777" w:rsidR="00CB39E5" w:rsidRDefault="00CB39E5" w:rsidP="00CB39E5">
      <w:pPr>
        <w:jc w:val="center"/>
        <w:rPr>
          <w:rFonts w:ascii="Arial Rounded MT Bold" w:hAnsi="Arial Rounded MT Bold"/>
          <w:color w:val="FF0000"/>
          <w:sz w:val="24"/>
          <w:szCs w:val="24"/>
        </w:rPr>
      </w:pPr>
      <w:r w:rsidRPr="00CB39E5">
        <w:rPr>
          <w:rFonts w:ascii="Arial Rounded MT Bold" w:hAnsi="Arial Rounded MT Bold"/>
          <w:color w:val="FF0000"/>
          <w:sz w:val="24"/>
          <w:szCs w:val="24"/>
        </w:rPr>
        <w:t>CONFIDENTIAL</w:t>
      </w:r>
    </w:p>
    <w:p w14:paraId="75FBE423" w14:textId="77777777" w:rsidR="00CB39E5" w:rsidRDefault="00CB39E5" w:rsidP="00CB39E5">
      <w:pPr>
        <w:jc w:val="center"/>
        <w:rPr>
          <w:rFonts w:ascii="Arial Rounded MT Bold" w:hAnsi="Arial Rounded MT Bold"/>
          <w:color w:val="FF0000"/>
          <w:sz w:val="24"/>
          <w:szCs w:val="24"/>
        </w:rPr>
      </w:pPr>
    </w:p>
    <w:p w14:paraId="2D3F0BEC" w14:textId="77777777" w:rsidR="00CB39E5" w:rsidRPr="00CB39E5" w:rsidRDefault="00CB39E5" w:rsidP="00CB39E5">
      <w:pPr>
        <w:jc w:val="center"/>
        <w:rPr>
          <w:rFonts w:ascii="Arial Rounded MT Bold" w:hAnsi="Arial Rounded MT Bold"/>
          <w:color w:val="FF0000"/>
          <w:sz w:val="24"/>
          <w:szCs w:val="24"/>
        </w:rPr>
      </w:pPr>
    </w:p>
    <w:p w14:paraId="75CF4315" w14:textId="77777777" w:rsidR="00CB39E5" w:rsidRPr="00CB39E5" w:rsidRDefault="00CB39E5" w:rsidP="00CB39E5">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2"/>
        <w:gridCol w:w="4213"/>
        <w:gridCol w:w="8093"/>
      </w:tblGrid>
      <w:tr w:rsidR="00CB39E5" w:rsidRPr="00CB39E5" w14:paraId="23F420A1" w14:textId="77777777" w:rsidTr="00CB39E5">
        <w:tc>
          <w:tcPr>
            <w:tcW w:w="7087" w:type="dxa"/>
            <w:gridSpan w:val="2"/>
          </w:tcPr>
          <w:p w14:paraId="56EE7E9D" w14:textId="77777777" w:rsidR="00CB39E5" w:rsidRPr="00CB39E5" w:rsidRDefault="00CB39E5" w:rsidP="00CB39E5">
            <w:pPr>
              <w:ind w:left="2880" w:hanging="2880"/>
              <w:rPr>
                <w:color w:val="000000"/>
                <w:sz w:val="24"/>
                <w:szCs w:val="24"/>
              </w:rPr>
            </w:pPr>
            <w:r w:rsidRPr="00CB39E5">
              <w:rPr>
                <w:b/>
                <w:bCs/>
                <w:color w:val="000000"/>
                <w:sz w:val="24"/>
                <w:szCs w:val="24"/>
              </w:rPr>
              <w:t>Assessment for: XXXX</w:t>
            </w:r>
          </w:p>
        </w:tc>
        <w:tc>
          <w:tcPr>
            <w:tcW w:w="8189" w:type="dxa"/>
          </w:tcPr>
          <w:p w14:paraId="3E5C7D8B" w14:textId="77777777" w:rsidR="00CB39E5" w:rsidRPr="00CB39E5" w:rsidRDefault="00CB39E5" w:rsidP="00CB39E5">
            <w:pPr>
              <w:ind w:right="-146"/>
              <w:rPr>
                <w:color w:val="000000"/>
                <w:sz w:val="24"/>
                <w:szCs w:val="24"/>
              </w:rPr>
            </w:pPr>
            <w:r w:rsidRPr="00CB39E5">
              <w:rPr>
                <w:b/>
                <w:bCs/>
                <w:color w:val="000000"/>
                <w:sz w:val="24"/>
                <w:szCs w:val="24"/>
              </w:rPr>
              <w:t xml:space="preserve">Start Date: XXXX           </w:t>
            </w:r>
          </w:p>
        </w:tc>
      </w:tr>
      <w:tr w:rsidR="00CB39E5" w:rsidRPr="00CB39E5" w14:paraId="09CC9923" w14:textId="77777777" w:rsidTr="00CB39E5">
        <w:trPr>
          <w:trHeight w:val="130"/>
        </w:trPr>
        <w:tc>
          <w:tcPr>
            <w:tcW w:w="7087" w:type="dxa"/>
            <w:gridSpan w:val="2"/>
          </w:tcPr>
          <w:p w14:paraId="29DFC9A9" w14:textId="77777777" w:rsidR="00CB39E5" w:rsidRPr="00CB39E5" w:rsidRDefault="00CB39E5" w:rsidP="00CB39E5">
            <w:pPr>
              <w:rPr>
                <w:b/>
                <w:bCs/>
                <w:color w:val="000000"/>
                <w:sz w:val="24"/>
                <w:szCs w:val="24"/>
              </w:rPr>
            </w:pPr>
            <w:r w:rsidRPr="00CB39E5">
              <w:rPr>
                <w:b/>
                <w:bCs/>
                <w:color w:val="000000"/>
                <w:sz w:val="24"/>
                <w:szCs w:val="24"/>
              </w:rPr>
              <w:t>Assessment completed by: XXXX</w:t>
            </w:r>
          </w:p>
          <w:p w14:paraId="3CB648E9" w14:textId="77777777" w:rsidR="00CB39E5" w:rsidRPr="00CB39E5" w:rsidRDefault="00CB39E5" w:rsidP="00CB39E5">
            <w:pPr>
              <w:rPr>
                <w:b/>
                <w:bCs/>
                <w:color w:val="000000"/>
                <w:sz w:val="24"/>
                <w:szCs w:val="24"/>
              </w:rPr>
            </w:pPr>
          </w:p>
        </w:tc>
        <w:tc>
          <w:tcPr>
            <w:tcW w:w="8189" w:type="dxa"/>
          </w:tcPr>
          <w:p w14:paraId="59678A09" w14:textId="77777777" w:rsidR="00CB39E5" w:rsidRPr="00CB39E5" w:rsidRDefault="00CB39E5" w:rsidP="00CB39E5">
            <w:pPr>
              <w:rPr>
                <w:b/>
              </w:rPr>
            </w:pPr>
            <w:r w:rsidRPr="00CB39E5">
              <w:rPr>
                <w:b/>
                <w:sz w:val="24"/>
              </w:rPr>
              <w:t>Review Date: XXXX</w:t>
            </w:r>
          </w:p>
        </w:tc>
      </w:tr>
      <w:tr w:rsidR="00CB39E5" w:rsidRPr="00CB39E5" w14:paraId="47887508" w14:textId="77777777" w:rsidTr="00CB39E5">
        <w:trPr>
          <w:tblHeader/>
        </w:trPr>
        <w:tc>
          <w:tcPr>
            <w:tcW w:w="2834" w:type="dxa"/>
            <w:tcBorders>
              <w:bottom w:val="single" w:sz="4" w:space="0" w:color="auto"/>
            </w:tcBorders>
            <w:shd w:val="clear" w:color="auto" w:fill="C0C0C0"/>
          </w:tcPr>
          <w:p w14:paraId="0C178E9E" w14:textId="77777777" w:rsidR="00CB39E5" w:rsidRPr="00CB39E5" w:rsidRDefault="00CB39E5" w:rsidP="00CB39E5">
            <w:pPr>
              <w:jc w:val="center"/>
              <w:rPr>
                <w:b/>
                <w:bCs/>
                <w:color w:val="000000"/>
                <w:sz w:val="24"/>
                <w:szCs w:val="24"/>
              </w:rPr>
            </w:pPr>
          </w:p>
          <w:p w14:paraId="2D2E5A6F" w14:textId="77777777" w:rsidR="00CB39E5" w:rsidRPr="00CB39E5" w:rsidRDefault="00CB39E5" w:rsidP="00CB39E5">
            <w:pPr>
              <w:jc w:val="center"/>
              <w:rPr>
                <w:b/>
                <w:bCs/>
                <w:color w:val="000000"/>
                <w:sz w:val="24"/>
                <w:szCs w:val="24"/>
              </w:rPr>
            </w:pPr>
            <w:r w:rsidRPr="00CB39E5">
              <w:rPr>
                <w:b/>
                <w:bCs/>
                <w:color w:val="000000"/>
                <w:sz w:val="24"/>
                <w:szCs w:val="24"/>
              </w:rPr>
              <w:t>1. Area of concern</w:t>
            </w:r>
          </w:p>
          <w:p w14:paraId="3C0395D3" w14:textId="77777777" w:rsidR="00CB39E5" w:rsidRPr="00CB39E5" w:rsidRDefault="00CB39E5" w:rsidP="00CB39E5">
            <w:pPr>
              <w:jc w:val="center"/>
              <w:rPr>
                <w:b/>
                <w:bCs/>
                <w:color w:val="000000"/>
                <w:sz w:val="24"/>
                <w:szCs w:val="24"/>
              </w:rPr>
            </w:pPr>
          </w:p>
        </w:tc>
        <w:tc>
          <w:tcPr>
            <w:tcW w:w="4253" w:type="dxa"/>
            <w:tcBorders>
              <w:bottom w:val="single" w:sz="4" w:space="0" w:color="auto"/>
            </w:tcBorders>
            <w:shd w:val="clear" w:color="auto" w:fill="C0C0C0"/>
          </w:tcPr>
          <w:p w14:paraId="3254BC2F" w14:textId="77777777" w:rsidR="00CB39E5" w:rsidRPr="00CB39E5" w:rsidRDefault="00CB39E5" w:rsidP="00CB39E5">
            <w:pPr>
              <w:jc w:val="center"/>
              <w:rPr>
                <w:b/>
                <w:bCs/>
                <w:color w:val="000000"/>
                <w:sz w:val="24"/>
                <w:szCs w:val="24"/>
              </w:rPr>
            </w:pPr>
          </w:p>
          <w:p w14:paraId="2F19D6B9" w14:textId="77777777" w:rsidR="00CB39E5" w:rsidRPr="00CB39E5" w:rsidRDefault="00CB39E5" w:rsidP="00CB39E5">
            <w:pPr>
              <w:jc w:val="center"/>
              <w:rPr>
                <w:b/>
                <w:bCs/>
                <w:color w:val="000000"/>
                <w:sz w:val="24"/>
                <w:szCs w:val="24"/>
              </w:rPr>
            </w:pPr>
            <w:r w:rsidRPr="00CB39E5">
              <w:rPr>
                <w:b/>
                <w:bCs/>
                <w:color w:val="000000"/>
                <w:sz w:val="24"/>
                <w:szCs w:val="24"/>
              </w:rPr>
              <w:t>2. Specific Concerns</w:t>
            </w:r>
          </w:p>
        </w:tc>
        <w:tc>
          <w:tcPr>
            <w:tcW w:w="8189" w:type="dxa"/>
            <w:tcBorders>
              <w:bottom w:val="single" w:sz="4" w:space="0" w:color="auto"/>
            </w:tcBorders>
            <w:shd w:val="clear" w:color="auto" w:fill="C0C0C0"/>
          </w:tcPr>
          <w:p w14:paraId="651E9592" w14:textId="77777777" w:rsidR="00CB39E5" w:rsidRPr="00CB39E5" w:rsidRDefault="00CB39E5" w:rsidP="00CB39E5">
            <w:pPr>
              <w:jc w:val="center"/>
              <w:rPr>
                <w:b/>
                <w:bCs/>
                <w:color w:val="000000"/>
                <w:sz w:val="24"/>
                <w:szCs w:val="24"/>
              </w:rPr>
            </w:pPr>
          </w:p>
          <w:p w14:paraId="798611F2" w14:textId="77777777" w:rsidR="00CB39E5" w:rsidRPr="00CB39E5" w:rsidRDefault="00CB39E5" w:rsidP="00CB39E5">
            <w:pPr>
              <w:jc w:val="center"/>
              <w:rPr>
                <w:b/>
                <w:bCs/>
                <w:color w:val="000000"/>
                <w:sz w:val="24"/>
                <w:szCs w:val="24"/>
              </w:rPr>
            </w:pPr>
            <w:r w:rsidRPr="00CB39E5">
              <w:rPr>
                <w:b/>
                <w:bCs/>
                <w:color w:val="000000"/>
                <w:sz w:val="24"/>
                <w:szCs w:val="24"/>
              </w:rPr>
              <w:t>3. Agreed Measures</w:t>
            </w:r>
          </w:p>
        </w:tc>
      </w:tr>
      <w:tr w:rsidR="00CB39E5" w:rsidRPr="00CB39E5" w14:paraId="137ED753" w14:textId="77777777" w:rsidTr="00CB39E5">
        <w:trPr>
          <w:trHeight w:val="3010"/>
        </w:trPr>
        <w:tc>
          <w:tcPr>
            <w:tcW w:w="2834" w:type="dxa"/>
          </w:tcPr>
          <w:p w14:paraId="4C4799BD" w14:textId="77777777" w:rsidR="00CB39E5" w:rsidRPr="00CB39E5" w:rsidRDefault="00CB39E5" w:rsidP="00CB39E5">
            <w:pPr>
              <w:rPr>
                <w:sz w:val="24"/>
                <w:szCs w:val="24"/>
              </w:rPr>
            </w:pPr>
            <w:r w:rsidRPr="00CB39E5">
              <w:rPr>
                <w:sz w:val="24"/>
                <w:szCs w:val="24"/>
              </w:rPr>
              <w:t xml:space="preserve">XXXX will be commencing employment with RNC without his DBS having been returned. </w:t>
            </w:r>
          </w:p>
        </w:tc>
        <w:tc>
          <w:tcPr>
            <w:tcW w:w="4253" w:type="dxa"/>
          </w:tcPr>
          <w:p w14:paraId="6124D915" w14:textId="77777777" w:rsidR="00CB39E5" w:rsidRPr="00CB39E5" w:rsidRDefault="00CB39E5" w:rsidP="00CB39E5">
            <w:pPr>
              <w:rPr>
                <w:sz w:val="24"/>
                <w:szCs w:val="24"/>
              </w:rPr>
            </w:pPr>
            <w:r w:rsidRPr="00CB39E5">
              <w:rPr>
                <w:sz w:val="24"/>
                <w:szCs w:val="24"/>
              </w:rPr>
              <w:t xml:space="preserve">DBS has not been returned prior to start date. </w:t>
            </w:r>
          </w:p>
          <w:p w14:paraId="269E314A" w14:textId="77777777" w:rsidR="00CB39E5" w:rsidRPr="00CB39E5" w:rsidRDefault="00CB39E5" w:rsidP="00CB39E5">
            <w:pPr>
              <w:rPr>
                <w:sz w:val="24"/>
                <w:szCs w:val="24"/>
              </w:rPr>
            </w:pPr>
          </w:p>
          <w:p w14:paraId="0AF0179D" w14:textId="77777777" w:rsidR="00CB39E5" w:rsidRPr="00CB39E5" w:rsidRDefault="00CB39E5" w:rsidP="00CB39E5">
            <w:pPr>
              <w:rPr>
                <w:sz w:val="24"/>
                <w:szCs w:val="24"/>
              </w:rPr>
            </w:pPr>
            <w:r w:rsidRPr="00CB39E5">
              <w:rPr>
                <w:sz w:val="24"/>
                <w:szCs w:val="24"/>
              </w:rPr>
              <w:t xml:space="preserve">Should the DBS be returned with a disclosure actions will need to be taken. </w:t>
            </w:r>
          </w:p>
          <w:p w14:paraId="47341341" w14:textId="77777777" w:rsidR="00CB39E5" w:rsidRPr="00CB39E5" w:rsidRDefault="00CB39E5" w:rsidP="00CB39E5">
            <w:pPr>
              <w:rPr>
                <w:sz w:val="24"/>
                <w:szCs w:val="24"/>
              </w:rPr>
            </w:pPr>
          </w:p>
          <w:p w14:paraId="42EF2083" w14:textId="77777777" w:rsidR="00CB39E5" w:rsidRPr="00CB39E5" w:rsidRDefault="00CB39E5" w:rsidP="00CB39E5">
            <w:pPr>
              <w:rPr>
                <w:sz w:val="24"/>
                <w:szCs w:val="24"/>
              </w:rPr>
            </w:pPr>
          </w:p>
        </w:tc>
        <w:tc>
          <w:tcPr>
            <w:tcW w:w="8189" w:type="dxa"/>
          </w:tcPr>
          <w:p w14:paraId="2D5C11A5" w14:textId="77777777" w:rsidR="00CB39E5" w:rsidRPr="00CB39E5" w:rsidRDefault="00CB39E5" w:rsidP="00CB39E5">
            <w:pPr>
              <w:numPr>
                <w:ilvl w:val="0"/>
                <w:numId w:val="7"/>
              </w:numPr>
              <w:rPr>
                <w:sz w:val="24"/>
                <w:szCs w:val="24"/>
              </w:rPr>
            </w:pPr>
            <w:r w:rsidRPr="00CB39E5">
              <w:rPr>
                <w:sz w:val="24"/>
                <w:szCs w:val="24"/>
              </w:rPr>
              <w:t>Ensure that XXXX is supervised at all times and is signed in and out as a visitor.</w:t>
            </w:r>
          </w:p>
          <w:p w14:paraId="2E2F3325" w14:textId="77777777" w:rsidR="00CB39E5" w:rsidRPr="00CB39E5" w:rsidRDefault="00CB39E5" w:rsidP="00CB39E5">
            <w:pPr>
              <w:numPr>
                <w:ilvl w:val="0"/>
                <w:numId w:val="7"/>
              </w:numPr>
              <w:rPr>
                <w:sz w:val="24"/>
                <w:szCs w:val="24"/>
              </w:rPr>
            </w:pPr>
            <w:r w:rsidRPr="00CB39E5">
              <w:rPr>
                <w:sz w:val="24"/>
                <w:szCs w:val="24"/>
              </w:rPr>
              <w:t xml:space="preserve">XXX will have no one to one contact with students until the DBS has been returned. </w:t>
            </w:r>
          </w:p>
          <w:p w14:paraId="6DC6F266" w14:textId="77777777" w:rsidR="00CB39E5" w:rsidRPr="00CB39E5" w:rsidRDefault="00CB39E5" w:rsidP="00CB39E5">
            <w:pPr>
              <w:numPr>
                <w:ilvl w:val="0"/>
                <w:numId w:val="7"/>
              </w:numPr>
              <w:rPr>
                <w:sz w:val="24"/>
                <w:szCs w:val="24"/>
              </w:rPr>
            </w:pPr>
            <w:r w:rsidRPr="00CB39E5">
              <w:rPr>
                <w:sz w:val="24"/>
                <w:szCs w:val="24"/>
              </w:rPr>
              <w:t xml:space="preserve">Include in confirmation of start date letter that should XXXX DBS come back with a disclosure that the </w:t>
            </w:r>
            <w:r w:rsidR="005E6036">
              <w:rPr>
                <w:sz w:val="24"/>
                <w:szCs w:val="24"/>
              </w:rPr>
              <w:t>C</w:t>
            </w:r>
            <w:r w:rsidRPr="00CB39E5">
              <w:rPr>
                <w:sz w:val="24"/>
                <w:szCs w:val="24"/>
              </w:rPr>
              <w:t xml:space="preserve">ollege can take required action, including the termination of XXXX contract of employment. </w:t>
            </w:r>
          </w:p>
        </w:tc>
      </w:tr>
    </w:tbl>
    <w:p w14:paraId="7B40C951" w14:textId="77777777" w:rsidR="00CB39E5" w:rsidRDefault="00CB39E5" w:rsidP="00CB39E5">
      <w:pPr>
        <w:tabs>
          <w:tab w:val="left" w:pos="5560"/>
        </w:tabs>
      </w:pPr>
      <w:r>
        <w:tab/>
      </w:r>
    </w:p>
    <w:p w14:paraId="4B4D7232" w14:textId="77777777" w:rsidR="000017E6" w:rsidRDefault="000017E6">
      <w:r>
        <w:br w:type="page"/>
      </w:r>
    </w:p>
    <w:p w14:paraId="2093CA67" w14:textId="77777777" w:rsidR="0051189F" w:rsidRDefault="0051189F" w:rsidP="0073493D">
      <w:pPr>
        <w:rPr>
          <w:b/>
          <w:bCs/>
        </w:rPr>
        <w:sectPr w:rsidR="0051189F" w:rsidSect="0077602C">
          <w:pgSz w:w="16840" w:h="11907" w:orient="landscape" w:code="9"/>
          <w:pgMar w:top="567" w:right="851" w:bottom="851" w:left="851" w:header="0" w:footer="0" w:gutter="0"/>
          <w:cols w:space="708"/>
          <w:docGrid w:linePitch="326"/>
        </w:sectPr>
      </w:pPr>
      <w:bookmarkStart w:id="19" w:name="_Toc536705041"/>
    </w:p>
    <w:p w14:paraId="2503B197" w14:textId="225E2AA8" w:rsidR="0051189F" w:rsidRDefault="00724C12" w:rsidP="000017E6">
      <w:pPr>
        <w:pStyle w:val="Heading1"/>
        <w:ind w:left="370" w:hanging="360"/>
      </w:pPr>
      <w:bookmarkStart w:id="20" w:name="_Toc164423782"/>
      <w:r>
        <w:rPr>
          <w:noProof/>
          <w:lang w:eastAsia="en-GB"/>
        </w:rPr>
        <w:lastRenderedPageBreak/>
        <w:t>Version Control History</w:t>
      </w:r>
      <w:bookmarkEnd w:id="20"/>
    </w:p>
    <w:p w14:paraId="46B535F7" w14:textId="77777777" w:rsidR="00724C12" w:rsidRDefault="00724C12" w:rsidP="00724C12"/>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334"/>
        <w:gridCol w:w="5012"/>
        <w:gridCol w:w="1361"/>
      </w:tblGrid>
      <w:tr w:rsidR="00724C12" w:rsidRPr="00CB2DAE" w14:paraId="680AA17C" w14:textId="77777777" w:rsidTr="00883118">
        <w:tc>
          <w:tcPr>
            <w:tcW w:w="1615" w:type="dxa"/>
            <w:shd w:val="clear" w:color="auto" w:fill="auto"/>
          </w:tcPr>
          <w:p w14:paraId="48261AF3" w14:textId="77777777" w:rsidR="00724C12" w:rsidRPr="00CB2DAE" w:rsidRDefault="00724C12" w:rsidP="00883118">
            <w:pPr>
              <w:rPr>
                <w:rFonts w:cs="Arial"/>
                <w:color w:val="000000"/>
                <w:sz w:val="24"/>
                <w:szCs w:val="24"/>
              </w:rPr>
            </w:pPr>
            <w:r w:rsidRPr="00CB2DAE">
              <w:rPr>
                <w:rFonts w:cs="Arial"/>
                <w:color w:val="000000"/>
                <w:sz w:val="24"/>
                <w:szCs w:val="24"/>
              </w:rPr>
              <w:t>Version</w:t>
            </w:r>
          </w:p>
        </w:tc>
        <w:tc>
          <w:tcPr>
            <w:tcW w:w="1334" w:type="dxa"/>
            <w:shd w:val="clear" w:color="auto" w:fill="auto"/>
          </w:tcPr>
          <w:p w14:paraId="78E4CA92" w14:textId="77777777" w:rsidR="00724C12" w:rsidRPr="00CB2DAE" w:rsidRDefault="00724C12" w:rsidP="00883118">
            <w:pPr>
              <w:rPr>
                <w:rFonts w:cs="Arial"/>
                <w:color w:val="000000"/>
                <w:sz w:val="24"/>
                <w:szCs w:val="24"/>
              </w:rPr>
            </w:pPr>
            <w:r w:rsidRPr="00CB2DAE">
              <w:rPr>
                <w:rFonts w:cs="Arial"/>
                <w:color w:val="000000"/>
                <w:sz w:val="24"/>
                <w:szCs w:val="24"/>
              </w:rPr>
              <w:t>Date</w:t>
            </w:r>
          </w:p>
        </w:tc>
        <w:tc>
          <w:tcPr>
            <w:tcW w:w="5012" w:type="dxa"/>
            <w:shd w:val="clear" w:color="auto" w:fill="auto"/>
          </w:tcPr>
          <w:p w14:paraId="7C3C2B43" w14:textId="77777777" w:rsidR="00724C12" w:rsidRPr="00CB2DAE" w:rsidRDefault="00724C12" w:rsidP="00883118">
            <w:pPr>
              <w:rPr>
                <w:rFonts w:cs="Arial"/>
                <w:color w:val="000000"/>
                <w:sz w:val="24"/>
                <w:szCs w:val="24"/>
              </w:rPr>
            </w:pPr>
            <w:r w:rsidRPr="00CB2DAE">
              <w:rPr>
                <w:rFonts w:cs="Arial"/>
                <w:color w:val="000000"/>
                <w:sz w:val="24"/>
                <w:szCs w:val="24"/>
              </w:rPr>
              <w:t>Amendments</w:t>
            </w:r>
          </w:p>
        </w:tc>
        <w:tc>
          <w:tcPr>
            <w:tcW w:w="1361" w:type="dxa"/>
            <w:shd w:val="clear" w:color="auto" w:fill="auto"/>
          </w:tcPr>
          <w:p w14:paraId="2B549CA8" w14:textId="77777777" w:rsidR="00724C12" w:rsidRPr="00CB2DAE" w:rsidRDefault="00724C12" w:rsidP="00883118">
            <w:pPr>
              <w:rPr>
                <w:rFonts w:cs="Arial"/>
                <w:color w:val="000000"/>
                <w:sz w:val="24"/>
                <w:szCs w:val="24"/>
              </w:rPr>
            </w:pPr>
            <w:r w:rsidRPr="00CB2DAE">
              <w:rPr>
                <w:rFonts w:cs="Arial"/>
                <w:color w:val="000000"/>
                <w:sz w:val="24"/>
                <w:szCs w:val="24"/>
              </w:rPr>
              <w:t xml:space="preserve">Author </w:t>
            </w:r>
          </w:p>
        </w:tc>
      </w:tr>
      <w:tr w:rsidR="00724C12" w:rsidRPr="00CB2DAE" w14:paraId="208CDC65" w14:textId="77777777" w:rsidTr="00883118">
        <w:tc>
          <w:tcPr>
            <w:tcW w:w="1615" w:type="dxa"/>
            <w:shd w:val="clear" w:color="auto" w:fill="auto"/>
          </w:tcPr>
          <w:p w14:paraId="7AE204AF" w14:textId="77777777" w:rsidR="00724C12" w:rsidRPr="00CB2DAE" w:rsidRDefault="00724C12" w:rsidP="00883118">
            <w:pPr>
              <w:rPr>
                <w:rFonts w:cs="Arial"/>
                <w:color w:val="000000"/>
                <w:sz w:val="24"/>
                <w:szCs w:val="24"/>
              </w:rPr>
            </w:pPr>
            <w:r w:rsidRPr="00CB2DAE">
              <w:rPr>
                <w:rFonts w:cs="Arial"/>
                <w:color w:val="000000"/>
                <w:sz w:val="24"/>
                <w:szCs w:val="24"/>
              </w:rPr>
              <w:t>1.0</w:t>
            </w:r>
          </w:p>
        </w:tc>
        <w:tc>
          <w:tcPr>
            <w:tcW w:w="1334" w:type="dxa"/>
            <w:shd w:val="clear" w:color="auto" w:fill="auto"/>
          </w:tcPr>
          <w:p w14:paraId="4BDAAA54" w14:textId="77777777" w:rsidR="00724C12" w:rsidRPr="00CB2DAE" w:rsidRDefault="00724C12" w:rsidP="00883118">
            <w:pPr>
              <w:rPr>
                <w:rFonts w:cs="Arial"/>
                <w:color w:val="000000"/>
                <w:sz w:val="24"/>
                <w:szCs w:val="24"/>
              </w:rPr>
            </w:pPr>
            <w:r w:rsidRPr="00CB2DAE">
              <w:rPr>
                <w:rFonts w:cs="Arial"/>
                <w:color w:val="000000"/>
                <w:sz w:val="24"/>
                <w:szCs w:val="24"/>
              </w:rPr>
              <w:t>03/18</w:t>
            </w:r>
          </w:p>
        </w:tc>
        <w:tc>
          <w:tcPr>
            <w:tcW w:w="5012" w:type="dxa"/>
            <w:shd w:val="clear" w:color="auto" w:fill="auto"/>
          </w:tcPr>
          <w:p w14:paraId="1EC542FE" w14:textId="77777777" w:rsidR="00724C12" w:rsidRDefault="00724C12" w:rsidP="00883118">
            <w:pPr>
              <w:rPr>
                <w:rFonts w:cs="Arial"/>
                <w:color w:val="000000"/>
                <w:sz w:val="24"/>
                <w:szCs w:val="24"/>
              </w:rPr>
            </w:pPr>
            <w:r w:rsidRPr="00CB2DAE">
              <w:rPr>
                <w:rFonts w:cs="Arial"/>
                <w:color w:val="000000"/>
                <w:sz w:val="24"/>
                <w:szCs w:val="24"/>
              </w:rPr>
              <w:t>Reviewed by HR/JP. No amends required</w:t>
            </w:r>
          </w:p>
          <w:p w14:paraId="10A7C206" w14:textId="77777777" w:rsidR="00724C12" w:rsidRPr="00CB2DAE" w:rsidRDefault="00724C12" w:rsidP="00883118">
            <w:pPr>
              <w:rPr>
                <w:rFonts w:cs="Arial"/>
                <w:color w:val="000000"/>
                <w:sz w:val="24"/>
                <w:szCs w:val="24"/>
              </w:rPr>
            </w:pPr>
            <w:r>
              <w:rPr>
                <w:rFonts w:cs="Arial"/>
                <w:color w:val="000000"/>
                <w:sz w:val="24"/>
                <w:szCs w:val="24"/>
              </w:rPr>
              <w:t>Approved by SMT</w:t>
            </w:r>
          </w:p>
        </w:tc>
        <w:tc>
          <w:tcPr>
            <w:tcW w:w="1361" w:type="dxa"/>
            <w:shd w:val="clear" w:color="auto" w:fill="auto"/>
          </w:tcPr>
          <w:p w14:paraId="0ECB190E" w14:textId="77777777" w:rsidR="00724C12" w:rsidRPr="00CB2DAE" w:rsidRDefault="00724C12" w:rsidP="00883118">
            <w:pPr>
              <w:rPr>
                <w:rFonts w:cs="Arial"/>
                <w:color w:val="000000"/>
                <w:sz w:val="24"/>
                <w:szCs w:val="24"/>
              </w:rPr>
            </w:pPr>
            <w:r w:rsidRPr="00CB2DAE">
              <w:rPr>
                <w:rFonts w:cs="Arial"/>
                <w:color w:val="000000"/>
                <w:sz w:val="24"/>
                <w:szCs w:val="24"/>
              </w:rPr>
              <w:t>JP/HR</w:t>
            </w:r>
          </w:p>
        </w:tc>
      </w:tr>
      <w:tr w:rsidR="00724C12" w:rsidRPr="00CB2DAE" w14:paraId="7BC7DB2F" w14:textId="77777777" w:rsidTr="00883118">
        <w:tc>
          <w:tcPr>
            <w:tcW w:w="1615" w:type="dxa"/>
            <w:shd w:val="clear" w:color="auto" w:fill="auto"/>
          </w:tcPr>
          <w:p w14:paraId="56EFCBE8" w14:textId="77777777" w:rsidR="00724C12" w:rsidRPr="00CB2DAE" w:rsidRDefault="00724C12" w:rsidP="00883118">
            <w:pPr>
              <w:rPr>
                <w:rFonts w:cs="Arial"/>
                <w:color w:val="000000"/>
                <w:sz w:val="24"/>
                <w:szCs w:val="24"/>
              </w:rPr>
            </w:pPr>
            <w:r>
              <w:rPr>
                <w:rFonts w:cs="Arial"/>
                <w:color w:val="000000"/>
                <w:sz w:val="24"/>
                <w:szCs w:val="24"/>
              </w:rPr>
              <w:t>1.1</w:t>
            </w:r>
          </w:p>
        </w:tc>
        <w:tc>
          <w:tcPr>
            <w:tcW w:w="1334" w:type="dxa"/>
            <w:shd w:val="clear" w:color="auto" w:fill="auto"/>
          </w:tcPr>
          <w:p w14:paraId="486E6C7B" w14:textId="77777777" w:rsidR="00724C12" w:rsidRPr="00CB2DAE" w:rsidRDefault="00724C12" w:rsidP="00883118">
            <w:pPr>
              <w:rPr>
                <w:rFonts w:cs="Arial"/>
                <w:color w:val="000000"/>
                <w:sz w:val="24"/>
                <w:szCs w:val="24"/>
              </w:rPr>
            </w:pPr>
            <w:r>
              <w:rPr>
                <w:rFonts w:cs="Arial"/>
                <w:color w:val="000000"/>
                <w:sz w:val="24"/>
                <w:szCs w:val="24"/>
              </w:rPr>
              <w:t>12/19</w:t>
            </w:r>
          </w:p>
        </w:tc>
        <w:tc>
          <w:tcPr>
            <w:tcW w:w="5012" w:type="dxa"/>
            <w:shd w:val="clear" w:color="auto" w:fill="auto"/>
          </w:tcPr>
          <w:p w14:paraId="4F44856C" w14:textId="77777777" w:rsidR="00724C12" w:rsidRDefault="00724C12" w:rsidP="00883118">
            <w:pPr>
              <w:rPr>
                <w:rFonts w:cs="Arial"/>
                <w:color w:val="000000"/>
                <w:sz w:val="24"/>
                <w:szCs w:val="24"/>
              </w:rPr>
            </w:pPr>
            <w:r>
              <w:rPr>
                <w:rFonts w:cs="Arial"/>
                <w:color w:val="000000"/>
                <w:sz w:val="24"/>
                <w:szCs w:val="24"/>
              </w:rPr>
              <w:t xml:space="preserve">Reviewed by HR/JP. Minor amends made throughout, including removal of Director of Finance and Resources. </w:t>
            </w:r>
          </w:p>
          <w:p w14:paraId="12BF58CD" w14:textId="77777777" w:rsidR="00724C12" w:rsidRDefault="00724C12" w:rsidP="00883118">
            <w:pPr>
              <w:rPr>
                <w:rFonts w:cs="Arial"/>
                <w:color w:val="000000"/>
                <w:sz w:val="24"/>
                <w:szCs w:val="24"/>
              </w:rPr>
            </w:pPr>
            <w:r>
              <w:rPr>
                <w:rFonts w:cs="Arial"/>
                <w:color w:val="000000"/>
                <w:sz w:val="24"/>
                <w:szCs w:val="24"/>
              </w:rPr>
              <w:t>Reviewed policy statement to be in line with wording on our application forms.</w:t>
            </w:r>
          </w:p>
          <w:p w14:paraId="51BE7EC6" w14:textId="77777777" w:rsidR="00724C12" w:rsidRDefault="00724C12" w:rsidP="00883118">
            <w:pPr>
              <w:rPr>
                <w:rFonts w:cs="Arial"/>
                <w:color w:val="000000"/>
                <w:sz w:val="24"/>
                <w:szCs w:val="24"/>
              </w:rPr>
            </w:pPr>
            <w:r w:rsidRPr="2F15EB8D">
              <w:rPr>
                <w:rFonts w:cs="Arial"/>
                <w:color w:val="000000" w:themeColor="text1"/>
                <w:sz w:val="24"/>
                <w:szCs w:val="24"/>
              </w:rPr>
              <w:t>1.1: added in that governors, staff and volunteers may start under a RA.</w:t>
            </w:r>
          </w:p>
          <w:p w14:paraId="141244A7" w14:textId="77777777" w:rsidR="00724C12" w:rsidRDefault="00724C12" w:rsidP="00883118">
            <w:pPr>
              <w:rPr>
                <w:rFonts w:cs="Arial"/>
                <w:color w:val="000000"/>
                <w:sz w:val="24"/>
                <w:szCs w:val="24"/>
              </w:rPr>
            </w:pPr>
            <w:r>
              <w:rPr>
                <w:rFonts w:cs="Arial"/>
                <w:color w:val="000000"/>
                <w:sz w:val="24"/>
                <w:szCs w:val="24"/>
              </w:rPr>
              <w:t xml:space="preserve">1.4: added that should someone have a DBS over three years old a RA is required to be completed. </w:t>
            </w:r>
          </w:p>
          <w:p w14:paraId="1BE08287" w14:textId="77777777" w:rsidR="00724C12" w:rsidRPr="00CB2DAE" w:rsidRDefault="00724C12" w:rsidP="00883118">
            <w:pPr>
              <w:rPr>
                <w:rFonts w:cs="Arial"/>
                <w:color w:val="000000"/>
                <w:sz w:val="24"/>
                <w:szCs w:val="24"/>
              </w:rPr>
            </w:pPr>
            <w:r>
              <w:rPr>
                <w:rFonts w:cs="Arial"/>
                <w:color w:val="000000"/>
                <w:sz w:val="24"/>
                <w:szCs w:val="24"/>
              </w:rPr>
              <w:t>1.6: amended MIS to HR Database.</w:t>
            </w:r>
          </w:p>
        </w:tc>
        <w:tc>
          <w:tcPr>
            <w:tcW w:w="1361" w:type="dxa"/>
            <w:shd w:val="clear" w:color="auto" w:fill="auto"/>
          </w:tcPr>
          <w:p w14:paraId="0EFC2FF1" w14:textId="77777777" w:rsidR="00724C12" w:rsidRPr="00CB2DAE" w:rsidRDefault="00724C12" w:rsidP="00883118">
            <w:pPr>
              <w:rPr>
                <w:rFonts w:cs="Arial"/>
                <w:color w:val="000000"/>
                <w:sz w:val="24"/>
                <w:szCs w:val="24"/>
              </w:rPr>
            </w:pPr>
            <w:r w:rsidRPr="00CB2DAE">
              <w:rPr>
                <w:rFonts w:cs="Arial"/>
                <w:color w:val="000000"/>
                <w:sz w:val="24"/>
                <w:szCs w:val="24"/>
              </w:rPr>
              <w:t>JP/HR</w:t>
            </w:r>
          </w:p>
        </w:tc>
      </w:tr>
      <w:tr w:rsidR="00724C12" w:rsidRPr="00CB2DAE" w14:paraId="7BB06AB3" w14:textId="77777777" w:rsidTr="00883118">
        <w:tc>
          <w:tcPr>
            <w:tcW w:w="1615" w:type="dxa"/>
            <w:shd w:val="clear" w:color="auto" w:fill="auto"/>
          </w:tcPr>
          <w:p w14:paraId="3D30817A" w14:textId="77777777" w:rsidR="00724C12" w:rsidRDefault="00724C12" w:rsidP="00883118">
            <w:pPr>
              <w:rPr>
                <w:rFonts w:cs="Arial"/>
                <w:color w:val="000000"/>
                <w:sz w:val="24"/>
                <w:szCs w:val="24"/>
              </w:rPr>
            </w:pPr>
            <w:r>
              <w:rPr>
                <w:rFonts w:cs="Arial"/>
                <w:color w:val="000000"/>
                <w:sz w:val="24"/>
                <w:szCs w:val="24"/>
              </w:rPr>
              <w:t>1.2</w:t>
            </w:r>
          </w:p>
        </w:tc>
        <w:tc>
          <w:tcPr>
            <w:tcW w:w="1334" w:type="dxa"/>
            <w:shd w:val="clear" w:color="auto" w:fill="auto"/>
          </w:tcPr>
          <w:p w14:paraId="08E3F246" w14:textId="77777777" w:rsidR="00724C12" w:rsidRDefault="00724C12" w:rsidP="00883118">
            <w:pPr>
              <w:rPr>
                <w:rFonts w:cs="Arial"/>
                <w:color w:val="000000"/>
                <w:sz w:val="24"/>
                <w:szCs w:val="24"/>
              </w:rPr>
            </w:pPr>
            <w:r>
              <w:rPr>
                <w:rFonts w:cs="Arial"/>
                <w:color w:val="000000"/>
                <w:sz w:val="24"/>
                <w:szCs w:val="24"/>
              </w:rPr>
              <w:t>March 2021</w:t>
            </w:r>
          </w:p>
        </w:tc>
        <w:tc>
          <w:tcPr>
            <w:tcW w:w="5012" w:type="dxa"/>
            <w:shd w:val="clear" w:color="auto" w:fill="auto"/>
          </w:tcPr>
          <w:p w14:paraId="2BD22FD0" w14:textId="77777777" w:rsidR="00724C12" w:rsidRDefault="00724C12" w:rsidP="00883118">
            <w:pPr>
              <w:rPr>
                <w:rFonts w:cs="Arial"/>
                <w:color w:val="000000"/>
                <w:sz w:val="24"/>
                <w:szCs w:val="24"/>
              </w:rPr>
            </w:pPr>
            <w:r>
              <w:rPr>
                <w:rFonts w:cs="Arial"/>
                <w:color w:val="000000"/>
                <w:sz w:val="24"/>
                <w:szCs w:val="24"/>
              </w:rPr>
              <w:t>Reviewed by HR/JP. Job titles amended.</w:t>
            </w:r>
          </w:p>
          <w:p w14:paraId="398103DF" w14:textId="77777777" w:rsidR="00724C12" w:rsidRDefault="00724C12" w:rsidP="00883118">
            <w:pPr>
              <w:rPr>
                <w:rFonts w:cs="Arial"/>
                <w:color w:val="000000"/>
                <w:sz w:val="24"/>
                <w:szCs w:val="24"/>
              </w:rPr>
            </w:pPr>
            <w:r>
              <w:rPr>
                <w:rFonts w:cs="Arial"/>
                <w:color w:val="000000"/>
                <w:sz w:val="24"/>
                <w:szCs w:val="24"/>
              </w:rPr>
              <w:t>Policy statement amended to reflect current process for adult barred checks.</w:t>
            </w:r>
          </w:p>
        </w:tc>
        <w:tc>
          <w:tcPr>
            <w:tcW w:w="1361" w:type="dxa"/>
            <w:shd w:val="clear" w:color="auto" w:fill="auto"/>
          </w:tcPr>
          <w:p w14:paraId="257E5C87" w14:textId="77777777" w:rsidR="00724C12" w:rsidRPr="00CB2DAE" w:rsidRDefault="00724C12" w:rsidP="00883118">
            <w:pPr>
              <w:rPr>
                <w:rFonts w:cs="Arial"/>
                <w:color w:val="000000"/>
                <w:sz w:val="24"/>
                <w:szCs w:val="24"/>
              </w:rPr>
            </w:pPr>
            <w:r>
              <w:rPr>
                <w:rFonts w:cs="Arial"/>
                <w:color w:val="000000"/>
                <w:sz w:val="24"/>
                <w:szCs w:val="24"/>
              </w:rPr>
              <w:t>LB</w:t>
            </w:r>
          </w:p>
        </w:tc>
      </w:tr>
      <w:tr w:rsidR="00724C12" w:rsidRPr="00CB2DAE" w14:paraId="7374BF55" w14:textId="77777777" w:rsidTr="00883118">
        <w:tc>
          <w:tcPr>
            <w:tcW w:w="1615" w:type="dxa"/>
            <w:shd w:val="clear" w:color="auto" w:fill="auto"/>
          </w:tcPr>
          <w:p w14:paraId="39FA560E" w14:textId="77777777" w:rsidR="00724C12" w:rsidRDefault="00724C12" w:rsidP="00883118">
            <w:pPr>
              <w:rPr>
                <w:rFonts w:cs="Arial"/>
                <w:color w:val="000000"/>
                <w:sz w:val="24"/>
                <w:szCs w:val="24"/>
              </w:rPr>
            </w:pPr>
            <w:r>
              <w:rPr>
                <w:rFonts w:cs="Arial"/>
                <w:color w:val="000000"/>
                <w:sz w:val="24"/>
                <w:szCs w:val="24"/>
              </w:rPr>
              <w:t>1.3</w:t>
            </w:r>
          </w:p>
        </w:tc>
        <w:tc>
          <w:tcPr>
            <w:tcW w:w="1334" w:type="dxa"/>
            <w:shd w:val="clear" w:color="auto" w:fill="auto"/>
          </w:tcPr>
          <w:p w14:paraId="53C428D5" w14:textId="77777777" w:rsidR="00724C12" w:rsidRDefault="00724C12" w:rsidP="00883118">
            <w:pPr>
              <w:rPr>
                <w:rFonts w:cs="Arial"/>
                <w:color w:val="000000"/>
                <w:sz w:val="24"/>
                <w:szCs w:val="24"/>
              </w:rPr>
            </w:pPr>
            <w:r>
              <w:rPr>
                <w:rFonts w:cs="Arial"/>
                <w:color w:val="000000"/>
                <w:sz w:val="24"/>
                <w:szCs w:val="24"/>
              </w:rPr>
              <w:t>April 2022</w:t>
            </w:r>
          </w:p>
        </w:tc>
        <w:tc>
          <w:tcPr>
            <w:tcW w:w="5012" w:type="dxa"/>
            <w:shd w:val="clear" w:color="auto" w:fill="auto"/>
          </w:tcPr>
          <w:p w14:paraId="275F53BD" w14:textId="77777777" w:rsidR="00724C12" w:rsidRDefault="00724C12" w:rsidP="00883118">
            <w:pPr>
              <w:rPr>
                <w:rFonts w:cs="Arial"/>
                <w:color w:val="000000"/>
                <w:sz w:val="24"/>
                <w:szCs w:val="24"/>
              </w:rPr>
            </w:pPr>
            <w:r>
              <w:rPr>
                <w:rFonts w:cs="Arial"/>
                <w:color w:val="000000"/>
                <w:sz w:val="24"/>
                <w:szCs w:val="24"/>
              </w:rPr>
              <w:t>1.6 removed the fact that the supporting documents are stored and amended to reflect this will happen once the full Ofsted inspection has taken place</w:t>
            </w:r>
          </w:p>
          <w:p w14:paraId="0F1C43C4" w14:textId="77777777" w:rsidR="00724C12" w:rsidRDefault="00724C12" w:rsidP="00883118">
            <w:pPr>
              <w:rPr>
                <w:rFonts w:cs="Arial"/>
                <w:color w:val="000000"/>
                <w:sz w:val="24"/>
                <w:szCs w:val="24"/>
              </w:rPr>
            </w:pPr>
            <w:r>
              <w:rPr>
                <w:rFonts w:cs="Arial"/>
                <w:color w:val="000000"/>
                <w:sz w:val="24"/>
                <w:szCs w:val="24"/>
              </w:rPr>
              <w:t>Education and Training Committee reviewed and signed off policy</w:t>
            </w:r>
          </w:p>
        </w:tc>
        <w:tc>
          <w:tcPr>
            <w:tcW w:w="1361" w:type="dxa"/>
            <w:shd w:val="clear" w:color="auto" w:fill="auto"/>
          </w:tcPr>
          <w:p w14:paraId="4A608254" w14:textId="77777777" w:rsidR="00724C12" w:rsidRDefault="00724C12" w:rsidP="00883118">
            <w:pPr>
              <w:rPr>
                <w:rFonts w:cs="Arial"/>
                <w:color w:val="000000"/>
                <w:sz w:val="24"/>
                <w:szCs w:val="24"/>
              </w:rPr>
            </w:pPr>
            <w:r>
              <w:rPr>
                <w:rFonts w:cs="Arial"/>
                <w:color w:val="000000"/>
                <w:sz w:val="24"/>
                <w:szCs w:val="24"/>
              </w:rPr>
              <w:t>LB</w:t>
            </w:r>
          </w:p>
        </w:tc>
      </w:tr>
      <w:tr w:rsidR="00724C12" w:rsidRPr="00CB2DAE" w14:paraId="08C44D77" w14:textId="77777777" w:rsidTr="00883118">
        <w:tc>
          <w:tcPr>
            <w:tcW w:w="1615" w:type="dxa"/>
            <w:shd w:val="clear" w:color="auto" w:fill="auto"/>
          </w:tcPr>
          <w:p w14:paraId="60DD1284" w14:textId="77777777" w:rsidR="00724C12" w:rsidRDefault="00724C12" w:rsidP="00883118">
            <w:pPr>
              <w:rPr>
                <w:rFonts w:cs="Arial"/>
                <w:color w:val="000000"/>
                <w:sz w:val="24"/>
                <w:szCs w:val="24"/>
              </w:rPr>
            </w:pPr>
            <w:r>
              <w:rPr>
                <w:rFonts w:cs="Arial"/>
                <w:color w:val="000000"/>
                <w:sz w:val="24"/>
                <w:szCs w:val="24"/>
              </w:rPr>
              <w:t>1.4</w:t>
            </w:r>
          </w:p>
        </w:tc>
        <w:tc>
          <w:tcPr>
            <w:tcW w:w="1334" w:type="dxa"/>
            <w:shd w:val="clear" w:color="auto" w:fill="auto"/>
          </w:tcPr>
          <w:p w14:paraId="1C1C4EDC" w14:textId="77777777" w:rsidR="00724C12" w:rsidRDefault="00724C12" w:rsidP="00883118">
            <w:pPr>
              <w:rPr>
                <w:rFonts w:cs="Arial"/>
                <w:color w:val="000000"/>
                <w:sz w:val="24"/>
                <w:szCs w:val="24"/>
              </w:rPr>
            </w:pPr>
            <w:r>
              <w:rPr>
                <w:rFonts w:cs="Arial"/>
                <w:color w:val="000000"/>
                <w:sz w:val="24"/>
                <w:szCs w:val="24"/>
              </w:rPr>
              <w:t>February 2023</w:t>
            </w:r>
          </w:p>
        </w:tc>
        <w:tc>
          <w:tcPr>
            <w:tcW w:w="5012" w:type="dxa"/>
            <w:shd w:val="clear" w:color="auto" w:fill="auto"/>
          </w:tcPr>
          <w:p w14:paraId="050A1FE6" w14:textId="77777777" w:rsidR="00724C12" w:rsidRDefault="00724C12" w:rsidP="00883118">
            <w:pPr>
              <w:rPr>
                <w:rFonts w:cs="Arial"/>
                <w:color w:val="000000"/>
                <w:sz w:val="24"/>
                <w:szCs w:val="24"/>
              </w:rPr>
            </w:pPr>
            <w:r>
              <w:rPr>
                <w:rFonts w:cs="Arial"/>
                <w:color w:val="000000"/>
                <w:sz w:val="24"/>
                <w:szCs w:val="24"/>
              </w:rPr>
              <w:t xml:space="preserve">Application form states: paragraph updated. </w:t>
            </w:r>
          </w:p>
        </w:tc>
        <w:tc>
          <w:tcPr>
            <w:tcW w:w="1361" w:type="dxa"/>
            <w:shd w:val="clear" w:color="auto" w:fill="auto"/>
          </w:tcPr>
          <w:p w14:paraId="70766317" w14:textId="77777777" w:rsidR="00724C12" w:rsidRDefault="00724C12" w:rsidP="00883118">
            <w:pPr>
              <w:rPr>
                <w:rFonts w:cs="Arial"/>
                <w:color w:val="000000"/>
                <w:sz w:val="24"/>
                <w:szCs w:val="24"/>
              </w:rPr>
            </w:pPr>
            <w:r>
              <w:rPr>
                <w:rFonts w:cs="Arial"/>
                <w:color w:val="000000"/>
                <w:sz w:val="24"/>
                <w:szCs w:val="24"/>
              </w:rPr>
              <w:t>LB</w:t>
            </w:r>
          </w:p>
        </w:tc>
      </w:tr>
      <w:tr w:rsidR="00724C12" w:rsidRPr="00CB2DAE" w14:paraId="57515313" w14:textId="77777777" w:rsidTr="00883118">
        <w:tc>
          <w:tcPr>
            <w:tcW w:w="1615" w:type="dxa"/>
            <w:shd w:val="clear" w:color="auto" w:fill="auto"/>
          </w:tcPr>
          <w:p w14:paraId="15FE4F77" w14:textId="386640D5" w:rsidR="00724C12" w:rsidRDefault="00724C12" w:rsidP="00883118">
            <w:pPr>
              <w:rPr>
                <w:rFonts w:cs="Arial"/>
                <w:color w:val="000000"/>
                <w:sz w:val="24"/>
                <w:szCs w:val="24"/>
              </w:rPr>
            </w:pPr>
            <w:r>
              <w:rPr>
                <w:rFonts w:cs="Arial"/>
                <w:color w:val="000000"/>
                <w:sz w:val="24"/>
                <w:szCs w:val="24"/>
              </w:rPr>
              <w:t>1.5</w:t>
            </w:r>
          </w:p>
        </w:tc>
        <w:tc>
          <w:tcPr>
            <w:tcW w:w="1334" w:type="dxa"/>
            <w:shd w:val="clear" w:color="auto" w:fill="auto"/>
          </w:tcPr>
          <w:p w14:paraId="583B3D81" w14:textId="5EE71063" w:rsidR="00724C12" w:rsidRDefault="00724C12" w:rsidP="00883118">
            <w:pPr>
              <w:rPr>
                <w:rFonts w:cs="Arial"/>
                <w:color w:val="000000"/>
                <w:sz w:val="24"/>
                <w:szCs w:val="24"/>
              </w:rPr>
            </w:pPr>
            <w:r>
              <w:rPr>
                <w:rFonts w:cs="Arial"/>
                <w:color w:val="000000"/>
                <w:sz w:val="24"/>
                <w:szCs w:val="24"/>
              </w:rPr>
              <w:t>April 2024</w:t>
            </w:r>
          </w:p>
        </w:tc>
        <w:tc>
          <w:tcPr>
            <w:tcW w:w="5012" w:type="dxa"/>
            <w:shd w:val="clear" w:color="auto" w:fill="auto"/>
          </w:tcPr>
          <w:p w14:paraId="73B35D52" w14:textId="0EF9309E" w:rsidR="00724C12" w:rsidRDefault="00724C12" w:rsidP="00883118">
            <w:pPr>
              <w:rPr>
                <w:rFonts w:cs="Arial"/>
                <w:color w:val="000000"/>
                <w:sz w:val="24"/>
                <w:szCs w:val="24"/>
              </w:rPr>
            </w:pPr>
            <w:r>
              <w:rPr>
                <w:rFonts w:cs="Arial"/>
                <w:color w:val="000000"/>
                <w:sz w:val="24"/>
                <w:szCs w:val="24"/>
              </w:rPr>
              <w:t>Format updated.</w:t>
            </w:r>
          </w:p>
        </w:tc>
        <w:tc>
          <w:tcPr>
            <w:tcW w:w="1361" w:type="dxa"/>
            <w:shd w:val="clear" w:color="auto" w:fill="auto"/>
          </w:tcPr>
          <w:p w14:paraId="430FFC5D" w14:textId="66858103" w:rsidR="00724C12" w:rsidRDefault="00724C12" w:rsidP="00883118">
            <w:pPr>
              <w:rPr>
                <w:rFonts w:cs="Arial"/>
                <w:color w:val="000000"/>
                <w:sz w:val="24"/>
                <w:szCs w:val="24"/>
              </w:rPr>
            </w:pPr>
            <w:r>
              <w:rPr>
                <w:rFonts w:cs="Arial"/>
                <w:color w:val="000000"/>
                <w:sz w:val="24"/>
                <w:szCs w:val="24"/>
              </w:rPr>
              <w:t>LB</w:t>
            </w:r>
          </w:p>
        </w:tc>
      </w:tr>
      <w:tr w:rsidR="009648B7" w:rsidRPr="00CB2DAE" w14:paraId="3670ACA9" w14:textId="77777777" w:rsidTr="00883118">
        <w:tc>
          <w:tcPr>
            <w:tcW w:w="1615" w:type="dxa"/>
            <w:shd w:val="clear" w:color="auto" w:fill="auto"/>
          </w:tcPr>
          <w:p w14:paraId="702E462F" w14:textId="012F9174" w:rsidR="009648B7" w:rsidRDefault="009648B7" w:rsidP="00883118">
            <w:pPr>
              <w:rPr>
                <w:rFonts w:cs="Arial"/>
                <w:color w:val="000000"/>
                <w:sz w:val="24"/>
                <w:szCs w:val="24"/>
              </w:rPr>
            </w:pPr>
            <w:r>
              <w:rPr>
                <w:rFonts w:cs="Arial"/>
                <w:color w:val="000000"/>
                <w:sz w:val="24"/>
                <w:szCs w:val="24"/>
              </w:rPr>
              <w:t>1.6</w:t>
            </w:r>
          </w:p>
        </w:tc>
        <w:tc>
          <w:tcPr>
            <w:tcW w:w="1334" w:type="dxa"/>
            <w:shd w:val="clear" w:color="auto" w:fill="auto"/>
          </w:tcPr>
          <w:p w14:paraId="3A476592" w14:textId="32682F1F" w:rsidR="009648B7" w:rsidRDefault="009648B7" w:rsidP="00883118">
            <w:pPr>
              <w:rPr>
                <w:rFonts w:cs="Arial"/>
                <w:color w:val="000000"/>
                <w:sz w:val="24"/>
                <w:szCs w:val="24"/>
              </w:rPr>
            </w:pPr>
            <w:r>
              <w:rPr>
                <w:rFonts w:cs="Arial"/>
                <w:color w:val="000000"/>
                <w:sz w:val="24"/>
                <w:szCs w:val="24"/>
              </w:rPr>
              <w:t>March 2025</w:t>
            </w:r>
          </w:p>
        </w:tc>
        <w:tc>
          <w:tcPr>
            <w:tcW w:w="5012" w:type="dxa"/>
            <w:shd w:val="clear" w:color="auto" w:fill="auto"/>
          </w:tcPr>
          <w:p w14:paraId="60106C7A" w14:textId="62BF0090" w:rsidR="009648B7" w:rsidRDefault="009648B7" w:rsidP="00883118">
            <w:pPr>
              <w:rPr>
                <w:rFonts w:cs="Arial"/>
                <w:color w:val="000000"/>
                <w:sz w:val="24"/>
                <w:szCs w:val="24"/>
              </w:rPr>
            </w:pPr>
            <w:r>
              <w:rPr>
                <w:rFonts w:cs="Arial"/>
                <w:color w:val="000000"/>
                <w:sz w:val="24"/>
                <w:szCs w:val="24"/>
              </w:rPr>
              <w:t>Job titles updated.</w:t>
            </w:r>
          </w:p>
        </w:tc>
        <w:tc>
          <w:tcPr>
            <w:tcW w:w="1361" w:type="dxa"/>
            <w:shd w:val="clear" w:color="auto" w:fill="auto"/>
          </w:tcPr>
          <w:p w14:paraId="711E675F" w14:textId="5A62EAA9" w:rsidR="009648B7" w:rsidRDefault="009648B7" w:rsidP="00883118">
            <w:pPr>
              <w:rPr>
                <w:rFonts w:cs="Arial"/>
                <w:color w:val="000000"/>
                <w:sz w:val="24"/>
                <w:szCs w:val="24"/>
              </w:rPr>
            </w:pPr>
            <w:r>
              <w:rPr>
                <w:rFonts w:cs="Arial"/>
                <w:color w:val="000000"/>
                <w:sz w:val="24"/>
                <w:szCs w:val="24"/>
              </w:rPr>
              <w:t>LB</w:t>
            </w:r>
          </w:p>
        </w:tc>
      </w:tr>
    </w:tbl>
    <w:p w14:paraId="3C920066" w14:textId="77777777" w:rsidR="00724C12" w:rsidRPr="00724C12" w:rsidRDefault="00724C12" w:rsidP="00724C12"/>
    <w:bookmarkEnd w:id="19"/>
    <w:p w14:paraId="38288749" w14:textId="77777777" w:rsidR="0051189F" w:rsidRDefault="0051189F" w:rsidP="000017E6">
      <w:pPr>
        <w:pStyle w:val="Heading1"/>
        <w:ind w:left="370" w:hanging="360"/>
      </w:pPr>
    </w:p>
    <w:sectPr w:rsidR="0051189F" w:rsidSect="0077602C">
      <w:pgSz w:w="11907" w:h="16840" w:code="9"/>
      <w:pgMar w:top="851" w:right="851" w:bottom="851" w:left="567"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2ACC4" w14:textId="77777777" w:rsidR="00414BFA" w:rsidRDefault="00414BFA" w:rsidP="008F3F2E">
      <w:r>
        <w:separator/>
      </w:r>
    </w:p>
  </w:endnote>
  <w:endnote w:type="continuationSeparator" w:id="0">
    <w:p w14:paraId="0B42B2DE" w14:textId="77777777" w:rsidR="00414BFA" w:rsidRDefault="00414BFA" w:rsidP="008F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DAD2" w14:textId="77777777" w:rsidR="000017E6" w:rsidRPr="00CB2DAE" w:rsidRDefault="000017E6">
    <w:pPr>
      <w:pStyle w:val="Footer"/>
      <w:jc w:val="center"/>
      <w:rPr>
        <w:sz w:val="24"/>
        <w:szCs w:val="24"/>
      </w:rPr>
    </w:pPr>
    <w:r w:rsidRPr="00CB2DAE">
      <w:rPr>
        <w:sz w:val="24"/>
        <w:szCs w:val="24"/>
      </w:rPr>
      <w:fldChar w:fldCharType="begin"/>
    </w:r>
    <w:r w:rsidRPr="00CB2DAE">
      <w:rPr>
        <w:sz w:val="24"/>
        <w:szCs w:val="24"/>
      </w:rPr>
      <w:instrText xml:space="preserve"> PAGE   \* MERGEFORMAT </w:instrText>
    </w:r>
    <w:r w:rsidRPr="00CB2DAE">
      <w:rPr>
        <w:sz w:val="24"/>
        <w:szCs w:val="24"/>
      </w:rPr>
      <w:fldChar w:fldCharType="separate"/>
    </w:r>
    <w:r>
      <w:rPr>
        <w:noProof/>
        <w:sz w:val="24"/>
        <w:szCs w:val="24"/>
      </w:rPr>
      <w:t>12</w:t>
    </w:r>
    <w:r w:rsidRPr="00CB2DAE">
      <w:rPr>
        <w:noProof/>
        <w:sz w:val="24"/>
        <w:szCs w:val="24"/>
      </w:rPr>
      <w:fldChar w:fldCharType="end"/>
    </w:r>
  </w:p>
  <w:p w14:paraId="27A76422" w14:textId="77777777" w:rsidR="000017E6" w:rsidRDefault="00001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DC2DF" w14:textId="77777777" w:rsidR="00414BFA" w:rsidRDefault="00414BFA" w:rsidP="008F3F2E">
      <w:r>
        <w:separator/>
      </w:r>
    </w:p>
  </w:footnote>
  <w:footnote w:type="continuationSeparator" w:id="0">
    <w:p w14:paraId="0F8F0EF5" w14:textId="77777777" w:rsidR="00414BFA" w:rsidRDefault="00414BFA" w:rsidP="008F3F2E">
      <w:r>
        <w:continuationSeparator/>
      </w:r>
    </w:p>
  </w:footnote>
  <w:footnote w:id="1">
    <w:p w14:paraId="555968CB" w14:textId="77777777" w:rsidR="000017E6" w:rsidRPr="0073493D" w:rsidRDefault="000017E6">
      <w:pPr>
        <w:pStyle w:val="FootnoteText"/>
        <w:rPr>
          <w:sz w:val="24"/>
          <w:szCs w:val="24"/>
        </w:rPr>
      </w:pPr>
      <w:r w:rsidRPr="0073493D">
        <w:rPr>
          <w:rStyle w:val="FootnoteReference"/>
          <w:sz w:val="24"/>
          <w:szCs w:val="24"/>
        </w:rPr>
        <w:footnoteRef/>
      </w:r>
      <w:r w:rsidRPr="0073493D">
        <w:rPr>
          <w:sz w:val="24"/>
          <w:szCs w:val="24"/>
        </w:rPr>
        <w:t xml:space="preserve"> In the absence of the </w:t>
      </w:r>
      <w:r>
        <w:rPr>
          <w:sz w:val="24"/>
          <w:szCs w:val="24"/>
        </w:rPr>
        <w:t>LDSO</w:t>
      </w:r>
      <w:r w:rsidRPr="0073493D">
        <w:rPr>
          <w:sz w:val="24"/>
          <w:szCs w:val="24"/>
        </w:rPr>
        <w:t>, another member of the Designated Safeguarding te</w:t>
      </w:r>
      <w:r>
        <w:rPr>
          <w:sz w:val="24"/>
          <w:szCs w:val="24"/>
        </w:rPr>
        <w:t>a</w:t>
      </w:r>
      <w:r w:rsidRPr="0073493D">
        <w:rPr>
          <w:sz w:val="24"/>
          <w:szCs w:val="24"/>
        </w:rPr>
        <w:t>m may undertake the responsibility throughout the procedure.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A78B5"/>
    <w:multiLevelType w:val="hybridMultilevel"/>
    <w:tmpl w:val="22BAA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7F7DF8"/>
    <w:multiLevelType w:val="hybridMultilevel"/>
    <w:tmpl w:val="95DCC1D2"/>
    <w:lvl w:ilvl="0" w:tplc="1BCA5AC4">
      <w:start w:val="9"/>
      <w:numFmt w:val="bullet"/>
      <w:lvlText w:val=""/>
      <w:lvlJc w:val="left"/>
      <w:pPr>
        <w:ind w:left="1080" w:hanging="72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077193"/>
    <w:multiLevelType w:val="multilevel"/>
    <w:tmpl w:val="76787E52"/>
    <w:lvl w:ilvl="0">
      <w:start w:val="1"/>
      <w:numFmt w:val="decimal"/>
      <w:lvlText w:val="%1."/>
      <w:lvlJc w:val="left"/>
      <w:pPr>
        <w:ind w:left="370" w:hanging="360"/>
      </w:pPr>
      <w:rPr>
        <w:rFonts w:hint="default"/>
      </w:rPr>
    </w:lvl>
    <w:lvl w:ilvl="1">
      <w:start w:val="1"/>
      <w:numFmt w:val="decimal"/>
      <w:isLgl/>
      <w:lvlText w:val="%1.%2"/>
      <w:lvlJc w:val="left"/>
      <w:pPr>
        <w:ind w:left="730" w:hanging="720"/>
      </w:pPr>
      <w:rPr>
        <w:rFonts w:hint="default"/>
        <w:b w:val="0"/>
      </w:rPr>
    </w:lvl>
    <w:lvl w:ilvl="2">
      <w:start w:val="1"/>
      <w:numFmt w:val="decimal"/>
      <w:isLgl/>
      <w:lvlText w:val="%1.%2.%3"/>
      <w:lvlJc w:val="left"/>
      <w:pPr>
        <w:ind w:left="730" w:hanging="720"/>
      </w:pPr>
      <w:rPr>
        <w:rFonts w:hint="default"/>
      </w:rPr>
    </w:lvl>
    <w:lvl w:ilvl="3">
      <w:start w:val="1"/>
      <w:numFmt w:val="decimal"/>
      <w:isLgl/>
      <w:lvlText w:val="%1.%2.%3.%4"/>
      <w:lvlJc w:val="left"/>
      <w:pPr>
        <w:ind w:left="1090" w:hanging="108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450" w:hanging="1440"/>
      </w:pPr>
      <w:rPr>
        <w:rFonts w:hint="default"/>
      </w:rPr>
    </w:lvl>
    <w:lvl w:ilvl="6">
      <w:start w:val="1"/>
      <w:numFmt w:val="decimal"/>
      <w:isLgl/>
      <w:lvlText w:val="%1.%2.%3.%4.%5.%6.%7"/>
      <w:lvlJc w:val="left"/>
      <w:pPr>
        <w:ind w:left="1810" w:hanging="1800"/>
      </w:pPr>
      <w:rPr>
        <w:rFonts w:hint="default"/>
      </w:rPr>
    </w:lvl>
    <w:lvl w:ilvl="7">
      <w:start w:val="1"/>
      <w:numFmt w:val="decimal"/>
      <w:isLgl/>
      <w:lvlText w:val="%1.%2.%3.%4.%5.%6.%7.%8"/>
      <w:lvlJc w:val="left"/>
      <w:pPr>
        <w:ind w:left="1810" w:hanging="1800"/>
      </w:pPr>
      <w:rPr>
        <w:rFonts w:hint="default"/>
      </w:rPr>
    </w:lvl>
    <w:lvl w:ilvl="8">
      <w:start w:val="1"/>
      <w:numFmt w:val="decimal"/>
      <w:isLgl/>
      <w:lvlText w:val="%1.%2.%3.%4.%5.%6.%7.%8.%9"/>
      <w:lvlJc w:val="left"/>
      <w:pPr>
        <w:ind w:left="2170" w:hanging="2160"/>
      </w:pPr>
      <w:rPr>
        <w:rFonts w:hint="default"/>
      </w:rPr>
    </w:lvl>
  </w:abstractNum>
  <w:abstractNum w:abstractNumId="3" w15:restartNumberingAfterBreak="0">
    <w:nsid w:val="2FEC35F6"/>
    <w:multiLevelType w:val="hybridMultilevel"/>
    <w:tmpl w:val="7EFE37E6"/>
    <w:lvl w:ilvl="0" w:tplc="720EF7D4">
      <w:start w:val="1"/>
      <w:numFmt w:val="bullet"/>
      <w:lvlText w:val=""/>
      <w:lvlJc w:val="left"/>
      <w:pPr>
        <w:tabs>
          <w:tab w:val="num" w:pos="720"/>
        </w:tabs>
        <w:ind w:left="720" w:hanging="360"/>
      </w:pPr>
      <w:rPr>
        <w:rFonts w:ascii="Symbol" w:hAnsi="Symbol" w:hint="default"/>
      </w:rPr>
    </w:lvl>
    <w:lvl w:ilvl="1" w:tplc="117E6D4A" w:tentative="1">
      <w:start w:val="1"/>
      <w:numFmt w:val="bullet"/>
      <w:lvlText w:val="o"/>
      <w:lvlJc w:val="left"/>
      <w:pPr>
        <w:tabs>
          <w:tab w:val="num" w:pos="1440"/>
        </w:tabs>
        <w:ind w:left="1440" w:hanging="360"/>
      </w:pPr>
      <w:rPr>
        <w:rFonts w:ascii="Courier New" w:hAnsi="Courier New" w:cs="Courier New" w:hint="default"/>
      </w:rPr>
    </w:lvl>
    <w:lvl w:ilvl="2" w:tplc="39747FFA" w:tentative="1">
      <w:start w:val="1"/>
      <w:numFmt w:val="bullet"/>
      <w:lvlText w:val=""/>
      <w:lvlJc w:val="left"/>
      <w:pPr>
        <w:tabs>
          <w:tab w:val="num" w:pos="2160"/>
        </w:tabs>
        <w:ind w:left="2160" w:hanging="360"/>
      </w:pPr>
      <w:rPr>
        <w:rFonts w:ascii="Wingdings" w:hAnsi="Wingdings" w:hint="default"/>
      </w:rPr>
    </w:lvl>
    <w:lvl w:ilvl="3" w:tplc="21701BAA" w:tentative="1">
      <w:start w:val="1"/>
      <w:numFmt w:val="bullet"/>
      <w:lvlText w:val=""/>
      <w:lvlJc w:val="left"/>
      <w:pPr>
        <w:tabs>
          <w:tab w:val="num" w:pos="2880"/>
        </w:tabs>
        <w:ind w:left="2880" w:hanging="360"/>
      </w:pPr>
      <w:rPr>
        <w:rFonts w:ascii="Symbol" w:hAnsi="Symbol" w:hint="default"/>
      </w:rPr>
    </w:lvl>
    <w:lvl w:ilvl="4" w:tplc="B74A2A5E" w:tentative="1">
      <w:start w:val="1"/>
      <w:numFmt w:val="bullet"/>
      <w:lvlText w:val="o"/>
      <w:lvlJc w:val="left"/>
      <w:pPr>
        <w:tabs>
          <w:tab w:val="num" w:pos="3600"/>
        </w:tabs>
        <w:ind w:left="3600" w:hanging="360"/>
      </w:pPr>
      <w:rPr>
        <w:rFonts w:ascii="Courier New" w:hAnsi="Courier New" w:cs="Courier New" w:hint="default"/>
      </w:rPr>
    </w:lvl>
    <w:lvl w:ilvl="5" w:tplc="E744E3A8" w:tentative="1">
      <w:start w:val="1"/>
      <w:numFmt w:val="bullet"/>
      <w:lvlText w:val=""/>
      <w:lvlJc w:val="left"/>
      <w:pPr>
        <w:tabs>
          <w:tab w:val="num" w:pos="4320"/>
        </w:tabs>
        <w:ind w:left="4320" w:hanging="360"/>
      </w:pPr>
      <w:rPr>
        <w:rFonts w:ascii="Wingdings" w:hAnsi="Wingdings" w:hint="default"/>
      </w:rPr>
    </w:lvl>
    <w:lvl w:ilvl="6" w:tplc="5DCA6E48" w:tentative="1">
      <w:start w:val="1"/>
      <w:numFmt w:val="bullet"/>
      <w:lvlText w:val=""/>
      <w:lvlJc w:val="left"/>
      <w:pPr>
        <w:tabs>
          <w:tab w:val="num" w:pos="5040"/>
        </w:tabs>
        <w:ind w:left="5040" w:hanging="360"/>
      </w:pPr>
      <w:rPr>
        <w:rFonts w:ascii="Symbol" w:hAnsi="Symbol" w:hint="default"/>
      </w:rPr>
    </w:lvl>
    <w:lvl w:ilvl="7" w:tplc="524CADEC" w:tentative="1">
      <w:start w:val="1"/>
      <w:numFmt w:val="bullet"/>
      <w:lvlText w:val="o"/>
      <w:lvlJc w:val="left"/>
      <w:pPr>
        <w:tabs>
          <w:tab w:val="num" w:pos="5760"/>
        </w:tabs>
        <w:ind w:left="5760" w:hanging="360"/>
      </w:pPr>
      <w:rPr>
        <w:rFonts w:ascii="Courier New" w:hAnsi="Courier New" w:cs="Courier New" w:hint="default"/>
      </w:rPr>
    </w:lvl>
    <w:lvl w:ilvl="8" w:tplc="C290C73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B82C49"/>
    <w:multiLevelType w:val="hybridMultilevel"/>
    <w:tmpl w:val="686C7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6C2279"/>
    <w:multiLevelType w:val="hybridMultilevel"/>
    <w:tmpl w:val="6FA445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890527F"/>
    <w:multiLevelType w:val="hybridMultilevel"/>
    <w:tmpl w:val="324855FC"/>
    <w:lvl w:ilvl="0" w:tplc="192AD4A6">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A742DD"/>
    <w:multiLevelType w:val="hybridMultilevel"/>
    <w:tmpl w:val="3BC2DF2C"/>
    <w:lvl w:ilvl="0" w:tplc="6C766ED6">
      <w:start w:val="1"/>
      <w:numFmt w:val="decimal"/>
      <w:lvlText w:val="(1.%1)"/>
      <w:lvlJc w:val="left"/>
      <w:pPr>
        <w:tabs>
          <w:tab w:val="num" w:pos="1440"/>
        </w:tabs>
        <w:ind w:left="1440" w:hanging="720"/>
      </w:pPr>
      <w:rPr>
        <w:rFonts w:ascii="Arial" w:hAnsi="Arial" w:cs="Arial" w:hint="default"/>
      </w:rPr>
    </w:lvl>
    <w:lvl w:ilvl="1" w:tplc="0F8A7236" w:tentative="1">
      <w:start w:val="1"/>
      <w:numFmt w:val="lowerLetter"/>
      <w:lvlText w:val="%2."/>
      <w:lvlJc w:val="left"/>
      <w:pPr>
        <w:tabs>
          <w:tab w:val="num" w:pos="1800"/>
        </w:tabs>
        <w:ind w:left="1800" w:hanging="360"/>
      </w:pPr>
    </w:lvl>
    <w:lvl w:ilvl="2" w:tplc="20FCCA34" w:tentative="1">
      <w:start w:val="1"/>
      <w:numFmt w:val="lowerRoman"/>
      <w:lvlText w:val="%3."/>
      <w:lvlJc w:val="right"/>
      <w:pPr>
        <w:tabs>
          <w:tab w:val="num" w:pos="2520"/>
        </w:tabs>
        <w:ind w:left="2520" w:hanging="180"/>
      </w:pPr>
    </w:lvl>
    <w:lvl w:ilvl="3" w:tplc="C960FDC4" w:tentative="1">
      <w:start w:val="1"/>
      <w:numFmt w:val="decimal"/>
      <w:lvlText w:val="%4."/>
      <w:lvlJc w:val="left"/>
      <w:pPr>
        <w:tabs>
          <w:tab w:val="num" w:pos="3240"/>
        </w:tabs>
        <w:ind w:left="3240" w:hanging="360"/>
      </w:pPr>
    </w:lvl>
    <w:lvl w:ilvl="4" w:tplc="112ADEBA" w:tentative="1">
      <w:start w:val="1"/>
      <w:numFmt w:val="lowerLetter"/>
      <w:lvlText w:val="%5."/>
      <w:lvlJc w:val="left"/>
      <w:pPr>
        <w:tabs>
          <w:tab w:val="num" w:pos="3960"/>
        </w:tabs>
        <w:ind w:left="3960" w:hanging="360"/>
      </w:pPr>
    </w:lvl>
    <w:lvl w:ilvl="5" w:tplc="39781840" w:tentative="1">
      <w:start w:val="1"/>
      <w:numFmt w:val="lowerRoman"/>
      <w:lvlText w:val="%6."/>
      <w:lvlJc w:val="right"/>
      <w:pPr>
        <w:tabs>
          <w:tab w:val="num" w:pos="4680"/>
        </w:tabs>
        <w:ind w:left="4680" w:hanging="180"/>
      </w:pPr>
    </w:lvl>
    <w:lvl w:ilvl="6" w:tplc="B6FC8B54" w:tentative="1">
      <w:start w:val="1"/>
      <w:numFmt w:val="decimal"/>
      <w:lvlText w:val="%7."/>
      <w:lvlJc w:val="left"/>
      <w:pPr>
        <w:tabs>
          <w:tab w:val="num" w:pos="5400"/>
        </w:tabs>
        <w:ind w:left="5400" w:hanging="360"/>
      </w:pPr>
    </w:lvl>
    <w:lvl w:ilvl="7" w:tplc="B60A2C6E" w:tentative="1">
      <w:start w:val="1"/>
      <w:numFmt w:val="lowerLetter"/>
      <w:lvlText w:val="%8."/>
      <w:lvlJc w:val="left"/>
      <w:pPr>
        <w:tabs>
          <w:tab w:val="num" w:pos="6120"/>
        </w:tabs>
        <w:ind w:left="6120" w:hanging="360"/>
      </w:pPr>
    </w:lvl>
    <w:lvl w:ilvl="8" w:tplc="D3389228" w:tentative="1">
      <w:start w:val="1"/>
      <w:numFmt w:val="lowerRoman"/>
      <w:lvlText w:val="%9."/>
      <w:lvlJc w:val="right"/>
      <w:pPr>
        <w:tabs>
          <w:tab w:val="num" w:pos="6840"/>
        </w:tabs>
        <w:ind w:left="6840" w:hanging="180"/>
      </w:pPr>
    </w:lvl>
  </w:abstractNum>
  <w:abstractNum w:abstractNumId="8" w15:restartNumberingAfterBreak="0">
    <w:nsid w:val="797B3DA6"/>
    <w:multiLevelType w:val="hybridMultilevel"/>
    <w:tmpl w:val="7E3056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2089341">
    <w:abstractNumId w:val="7"/>
  </w:num>
  <w:num w:numId="2" w16cid:durableId="1000692332">
    <w:abstractNumId w:val="3"/>
  </w:num>
  <w:num w:numId="3" w16cid:durableId="482160949">
    <w:abstractNumId w:val="2"/>
  </w:num>
  <w:num w:numId="4" w16cid:durableId="146630804">
    <w:abstractNumId w:val="6"/>
  </w:num>
  <w:num w:numId="5" w16cid:durableId="927466660">
    <w:abstractNumId w:val="1"/>
  </w:num>
  <w:num w:numId="6" w16cid:durableId="1126509117">
    <w:abstractNumId w:val="0"/>
  </w:num>
  <w:num w:numId="7" w16cid:durableId="608898604">
    <w:abstractNumId w:val="5"/>
  </w:num>
  <w:num w:numId="8" w16cid:durableId="1337808045">
    <w:abstractNumId w:val="4"/>
  </w:num>
  <w:num w:numId="9" w16cid:durableId="11436176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3"/>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7D8"/>
    <w:rsid w:val="000017E6"/>
    <w:rsid w:val="00003383"/>
    <w:rsid w:val="0004383F"/>
    <w:rsid w:val="00052107"/>
    <w:rsid w:val="00066462"/>
    <w:rsid w:val="00094689"/>
    <w:rsid w:val="000948C6"/>
    <w:rsid w:val="000B4960"/>
    <w:rsid w:val="000C07CE"/>
    <w:rsid w:val="000D2C96"/>
    <w:rsid w:val="000E2FEF"/>
    <w:rsid w:val="000E625B"/>
    <w:rsid w:val="000E7F97"/>
    <w:rsid w:val="000F6D5A"/>
    <w:rsid w:val="00110229"/>
    <w:rsid w:val="00114528"/>
    <w:rsid w:val="001424AB"/>
    <w:rsid w:val="00165078"/>
    <w:rsid w:val="00194BB8"/>
    <w:rsid w:val="001A6F42"/>
    <w:rsid w:val="001D128A"/>
    <w:rsid w:val="001E1B5E"/>
    <w:rsid w:val="001E35EC"/>
    <w:rsid w:val="001E5B2F"/>
    <w:rsid w:val="001F58F8"/>
    <w:rsid w:val="00205B0C"/>
    <w:rsid w:val="00227CEF"/>
    <w:rsid w:val="002450CC"/>
    <w:rsid w:val="002477D9"/>
    <w:rsid w:val="00263A2D"/>
    <w:rsid w:val="00282BAB"/>
    <w:rsid w:val="00282C0C"/>
    <w:rsid w:val="002835BA"/>
    <w:rsid w:val="00291411"/>
    <w:rsid w:val="002B0A05"/>
    <w:rsid w:val="002B2D2F"/>
    <w:rsid w:val="002C6E33"/>
    <w:rsid w:val="002D1813"/>
    <w:rsid w:val="002E0C39"/>
    <w:rsid w:val="002E0D5D"/>
    <w:rsid w:val="002F23E4"/>
    <w:rsid w:val="002F3B11"/>
    <w:rsid w:val="002F5687"/>
    <w:rsid w:val="00307D36"/>
    <w:rsid w:val="00320FAE"/>
    <w:rsid w:val="00322635"/>
    <w:rsid w:val="00324D68"/>
    <w:rsid w:val="0033033F"/>
    <w:rsid w:val="00334D27"/>
    <w:rsid w:val="00337E50"/>
    <w:rsid w:val="003427DF"/>
    <w:rsid w:val="00343279"/>
    <w:rsid w:val="003477A0"/>
    <w:rsid w:val="003539A0"/>
    <w:rsid w:val="003733EB"/>
    <w:rsid w:val="00392C2C"/>
    <w:rsid w:val="00393122"/>
    <w:rsid w:val="003938B3"/>
    <w:rsid w:val="003B45D3"/>
    <w:rsid w:val="003C3D77"/>
    <w:rsid w:val="003C7761"/>
    <w:rsid w:val="003D07D8"/>
    <w:rsid w:val="003D39AA"/>
    <w:rsid w:val="00414BFA"/>
    <w:rsid w:val="004518BA"/>
    <w:rsid w:val="00451F78"/>
    <w:rsid w:val="00462F40"/>
    <w:rsid w:val="004724CE"/>
    <w:rsid w:val="004A3B46"/>
    <w:rsid w:val="004B084F"/>
    <w:rsid w:val="004B29BA"/>
    <w:rsid w:val="004C0523"/>
    <w:rsid w:val="004C674A"/>
    <w:rsid w:val="004E4C00"/>
    <w:rsid w:val="004E7BFF"/>
    <w:rsid w:val="0051189F"/>
    <w:rsid w:val="00547AED"/>
    <w:rsid w:val="00564A67"/>
    <w:rsid w:val="005916DA"/>
    <w:rsid w:val="005929FB"/>
    <w:rsid w:val="0059482E"/>
    <w:rsid w:val="005D78C7"/>
    <w:rsid w:val="005E28CC"/>
    <w:rsid w:val="005E6036"/>
    <w:rsid w:val="005F60C5"/>
    <w:rsid w:val="00611C95"/>
    <w:rsid w:val="00614CBC"/>
    <w:rsid w:val="00652374"/>
    <w:rsid w:val="006615D4"/>
    <w:rsid w:val="0066393E"/>
    <w:rsid w:val="00687270"/>
    <w:rsid w:val="00687A5D"/>
    <w:rsid w:val="00687F83"/>
    <w:rsid w:val="0069213B"/>
    <w:rsid w:val="006A58B8"/>
    <w:rsid w:val="006E076E"/>
    <w:rsid w:val="006E6988"/>
    <w:rsid w:val="007004D6"/>
    <w:rsid w:val="007203C0"/>
    <w:rsid w:val="00724C12"/>
    <w:rsid w:val="007316D5"/>
    <w:rsid w:val="0073493D"/>
    <w:rsid w:val="00737EB7"/>
    <w:rsid w:val="00740C51"/>
    <w:rsid w:val="00741A0F"/>
    <w:rsid w:val="00767542"/>
    <w:rsid w:val="0077602C"/>
    <w:rsid w:val="007801C3"/>
    <w:rsid w:val="007873F1"/>
    <w:rsid w:val="00792112"/>
    <w:rsid w:val="007A2A67"/>
    <w:rsid w:val="007C4134"/>
    <w:rsid w:val="007D1665"/>
    <w:rsid w:val="007E4753"/>
    <w:rsid w:val="00815D85"/>
    <w:rsid w:val="008646F6"/>
    <w:rsid w:val="0088039B"/>
    <w:rsid w:val="00887EA4"/>
    <w:rsid w:val="00897F1B"/>
    <w:rsid w:val="008A3FFB"/>
    <w:rsid w:val="008A5B4C"/>
    <w:rsid w:val="008C07F9"/>
    <w:rsid w:val="008D343F"/>
    <w:rsid w:val="008D53AB"/>
    <w:rsid w:val="008F3F2E"/>
    <w:rsid w:val="00921BC2"/>
    <w:rsid w:val="00932A31"/>
    <w:rsid w:val="00933507"/>
    <w:rsid w:val="00934B58"/>
    <w:rsid w:val="009364EA"/>
    <w:rsid w:val="00944644"/>
    <w:rsid w:val="00945323"/>
    <w:rsid w:val="00950AD0"/>
    <w:rsid w:val="009648B7"/>
    <w:rsid w:val="0097729B"/>
    <w:rsid w:val="0098081C"/>
    <w:rsid w:val="009871DD"/>
    <w:rsid w:val="00992848"/>
    <w:rsid w:val="009A4094"/>
    <w:rsid w:val="009B68B2"/>
    <w:rsid w:val="009D7174"/>
    <w:rsid w:val="009D720D"/>
    <w:rsid w:val="009E20B3"/>
    <w:rsid w:val="009E2CA5"/>
    <w:rsid w:val="009F1E87"/>
    <w:rsid w:val="00A32DFE"/>
    <w:rsid w:val="00A55DB5"/>
    <w:rsid w:val="00A60038"/>
    <w:rsid w:val="00A736A2"/>
    <w:rsid w:val="00A873B3"/>
    <w:rsid w:val="00A96F16"/>
    <w:rsid w:val="00AA6BBD"/>
    <w:rsid w:val="00AC438A"/>
    <w:rsid w:val="00B10D4C"/>
    <w:rsid w:val="00B13EBE"/>
    <w:rsid w:val="00B13F27"/>
    <w:rsid w:val="00B27B1B"/>
    <w:rsid w:val="00B37FF9"/>
    <w:rsid w:val="00B43188"/>
    <w:rsid w:val="00B51798"/>
    <w:rsid w:val="00B91548"/>
    <w:rsid w:val="00BB0543"/>
    <w:rsid w:val="00BD6164"/>
    <w:rsid w:val="00BE3846"/>
    <w:rsid w:val="00BE6AB8"/>
    <w:rsid w:val="00BF5936"/>
    <w:rsid w:val="00C17102"/>
    <w:rsid w:val="00C565EA"/>
    <w:rsid w:val="00C77D02"/>
    <w:rsid w:val="00C8077B"/>
    <w:rsid w:val="00C8492B"/>
    <w:rsid w:val="00C9129E"/>
    <w:rsid w:val="00CB2DAE"/>
    <w:rsid w:val="00CB39E5"/>
    <w:rsid w:val="00CB6453"/>
    <w:rsid w:val="00CB6A13"/>
    <w:rsid w:val="00CF0E46"/>
    <w:rsid w:val="00CF10FA"/>
    <w:rsid w:val="00D27DDC"/>
    <w:rsid w:val="00D339B0"/>
    <w:rsid w:val="00D429A8"/>
    <w:rsid w:val="00D57474"/>
    <w:rsid w:val="00D76D0E"/>
    <w:rsid w:val="00D84467"/>
    <w:rsid w:val="00D9071F"/>
    <w:rsid w:val="00D9097B"/>
    <w:rsid w:val="00D972BE"/>
    <w:rsid w:val="00DA5E96"/>
    <w:rsid w:val="00DA7CE4"/>
    <w:rsid w:val="00DB17B5"/>
    <w:rsid w:val="00DB2068"/>
    <w:rsid w:val="00DC2A7A"/>
    <w:rsid w:val="00DF3879"/>
    <w:rsid w:val="00E029F0"/>
    <w:rsid w:val="00E139D3"/>
    <w:rsid w:val="00E253D6"/>
    <w:rsid w:val="00E40D4E"/>
    <w:rsid w:val="00E4660F"/>
    <w:rsid w:val="00E4680D"/>
    <w:rsid w:val="00E76E3D"/>
    <w:rsid w:val="00E83FEE"/>
    <w:rsid w:val="00E94CC7"/>
    <w:rsid w:val="00EC69CC"/>
    <w:rsid w:val="00ED4A66"/>
    <w:rsid w:val="00ED5E6D"/>
    <w:rsid w:val="00ED682A"/>
    <w:rsid w:val="00ED6D09"/>
    <w:rsid w:val="00F0682D"/>
    <w:rsid w:val="00F176ED"/>
    <w:rsid w:val="00F17759"/>
    <w:rsid w:val="00F27853"/>
    <w:rsid w:val="00F6656B"/>
    <w:rsid w:val="00F671AE"/>
    <w:rsid w:val="00F75492"/>
    <w:rsid w:val="00F76EB7"/>
    <w:rsid w:val="00F8023C"/>
    <w:rsid w:val="00F8719D"/>
    <w:rsid w:val="00FA349D"/>
    <w:rsid w:val="00FB1014"/>
    <w:rsid w:val="00FB385F"/>
    <w:rsid w:val="00FB3CCC"/>
    <w:rsid w:val="00FC6088"/>
    <w:rsid w:val="00FE300C"/>
    <w:rsid w:val="00FE3A7B"/>
    <w:rsid w:val="00FF6AD0"/>
    <w:rsid w:val="0278C586"/>
    <w:rsid w:val="05317B72"/>
    <w:rsid w:val="1094499A"/>
    <w:rsid w:val="11FF4AF8"/>
    <w:rsid w:val="123DBE66"/>
    <w:rsid w:val="12E27A86"/>
    <w:rsid w:val="131915B3"/>
    <w:rsid w:val="246F3DC9"/>
    <w:rsid w:val="27EDB034"/>
    <w:rsid w:val="2C808964"/>
    <w:rsid w:val="2D7A1B2C"/>
    <w:rsid w:val="2F15EB8D"/>
    <w:rsid w:val="30F2CC2A"/>
    <w:rsid w:val="38C5673C"/>
    <w:rsid w:val="3AD60F27"/>
    <w:rsid w:val="4DC34A8B"/>
    <w:rsid w:val="4E58336C"/>
    <w:rsid w:val="53983BD3"/>
    <w:rsid w:val="543786BD"/>
    <w:rsid w:val="546C4A42"/>
    <w:rsid w:val="55340C34"/>
    <w:rsid w:val="5ED3FDBA"/>
    <w:rsid w:val="66A7D8F3"/>
    <w:rsid w:val="6F5D1066"/>
    <w:rsid w:val="7635AB02"/>
    <w:rsid w:val="76CF2AE6"/>
    <w:rsid w:val="7DD3B963"/>
    <w:rsid w:val="7F1F53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E931F"/>
  <w15:chartTrackingRefBased/>
  <w15:docId w15:val="{8367E214-CA46-4434-9648-A37FAE10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A2D"/>
    <w:rPr>
      <w:rFonts w:ascii="Arial" w:hAnsi="Arial"/>
      <w:sz w:val="28"/>
      <w:szCs w:val="22"/>
      <w:lang w:eastAsia="en-US"/>
    </w:rPr>
  </w:style>
  <w:style w:type="paragraph" w:styleId="Heading1">
    <w:name w:val="heading 1"/>
    <w:basedOn w:val="Normal"/>
    <w:next w:val="Normal"/>
    <w:link w:val="Heading1Char"/>
    <w:qFormat/>
    <w:rsid w:val="00263A2D"/>
    <w:pPr>
      <w:keepNext/>
      <w:keepLines/>
      <w:outlineLvl w:val="0"/>
    </w:pPr>
    <w:rPr>
      <w:rFonts w:eastAsia="Times New Roman"/>
      <w:b/>
      <w:bCs/>
      <w:sz w:val="32"/>
      <w:szCs w:val="28"/>
    </w:rPr>
  </w:style>
  <w:style w:type="paragraph" w:styleId="Heading2">
    <w:name w:val="heading 2"/>
    <w:basedOn w:val="Normal"/>
    <w:next w:val="Normal"/>
    <w:link w:val="Heading2Char"/>
    <w:uiPriority w:val="9"/>
    <w:unhideWhenUsed/>
    <w:qFormat/>
    <w:rsid w:val="00CB2DAE"/>
    <w:pPr>
      <w:keepNext/>
      <w:outlineLvl w:val="1"/>
    </w:pPr>
    <w:rPr>
      <w:rFonts w:eastAsia="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63A2D"/>
    <w:rPr>
      <w:rFonts w:ascii="Arial" w:eastAsia="Times New Roman" w:hAnsi="Arial"/>
      <w:b/>
      <w:bCs/>
      <w:sz w:val="32"/>
      <w:szCs w:val="28"/>
      <w:lang w:eastAsia="en-US"/>
    </w:rPr>
  </w:style>
  <w:style w:type="paragraph" w:styleId="BalloonText">
    <w:name w:val="Balloon Text"/>
    <w:basedOn w:val="Normal"/>
    <w:link w:val="BalloonTextChar"/>
    <w:uiPriority w:val="99"/>
    <w:semiHidden/>
    <w:unhideWhenUsed/>
    <w:rsid w:val="003D07D8"/>
    <w:rPr>
      <w:rFonts w:ascii="Tahoma" w:hAnsi="Tahoma" w:cs="Tahoma"/>
      <w:sz w:val="16"/>
      <w:szCs w:val="16"/>
    </w:rPr>
  </w:style>
  <w:style w:type="character" w:customStyle="1" w:styleId="BalloonTextChar">
    <w:name w:val="Balloon Text Char"/>
    <w:link w:val="BalloonText"/>
    <w:uiPriority w:val="99"/>
    <w:semiHidden/>
    <w:rsid w:val="003D07D8"/>
    <w:rPr>
      <w:rFonts w:ascii="Tahoma" w:hAnsi="Tahoma" w:cs="Tahoma"/>
      <w:sz w:val="16"/>
      <w:szCs w:val="16"/>
    </w:rPr>
  </w:style>
  <w:style w:type="paragraph" w:styleId="ListParagraph">
    <w:name w:val="List Paragraph"/>
    <w:basedOn w:val="Normal"/>
    <w:uiPriority w:val="34"/>
    <w:qFormat/>
    <w:rsid w:val="00ED6D09"/>
    <w:pPr>
      <w:ind w:left="720"/>
    </w:pPr>
  </w:style>
  <w:style w:type="paragraph" w:styleId="NormalWeb">
    <w:name w:val="Normal (Web)"/>
    <w:basedOn w:val="Normal"/>
    <w:uiPriority w:val="99"/>
    <w:rsid w:val="00FF6AD0"/>
    <w:pPr>
      <w:spacing w:before="100" w:beforeAutospacing="1" w:after="100" w:afterAutospacing="1"/>
    </w:pPr>
    <w:rPr>
      <w:rFonts w:ascii="Times New Roman" w:eastAsia="Times New Roman" w:hAnsi="Times New Roman"/>
      <w:szCs w:val="24"/>
      <w:lang w:eastAsia="en-GB"/>
    </w:rPr>
  </w:style>
  <w:style w:type="character" w:styleId="CommentReference">
    <w:name w:val="annotation reference"/>
    <w:uiPriority w:val="99"/>
    <w:semiHidden/>
    <w:unhideWhenUsed/>
    <w:rsid w:val="002F3B11"/>
    <w:rPr>
      <w:sz w:val="16"/>
      <w:szCs w:val="16"/>
    </w:rPr>
  </w:style>
  <w:style w:type="paragraph" w:styleId="CommentText">
    <w:name w:val="annotation text"/>
    <w:basedOn w:val="Normal"/>
    <w:link w:val="CommentTextChar"/>
    <w:uiPriority w:val="99"/>
    <w:unhideWhenUsed/>
    <w:rsid w:val="002F3B11"/>
    <w:rPr>
      <w:sz w:val="20"/>
      <w:szCs w:val="20"/>
    </w:rPr>
  </w:style>
  <w:style w:type="character" w:customStyle="1" w:styleId="CommentTextChar">
    <w:name w:val="Comment Text Char"/>
    <w:link w:val="CommentText"/>
    <w:uiPriority w:val="99"/>
    <w:rsid w:val="002F3B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2F3B11"/>
    <w:rPr>
      <w:b/>
      <w:bCs/>
    </w:rPr>
  </w:style>
  <w:style w:type="character" w:customStyle="1" w:styleId="CommentSubjectChar">
    <w:name w:val="Comment Subject Char"/>
    <w:link w:val="CommentSubject"/>
    <w:uiPriority w:val="99"/>
    <w:semiHidden/>
    <w:rsid w:val="002F3B11"/>
    <w:rPr>
      <w:rFonts w:ascii="Arial" w:hAnsi="Arial"/>
      <w:b/>
      <w:bCs/>
      <w:lang w:eastAsia="en-US"/>
    </w:rPr>
  </w:style>
  <w:style w:type="table" w:styleId="TableGrid">
    <w:name w:val="Table Grid"/>
    <w:basedOn w:val="TableNormal"/>
    <w:uiPriority w:val="59"/>
    <w:rsid w:val="00CF10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3F2E"/>
    <w:pPr>
      <w:tabs>
        <w:tab w:val="center" w:pos="4513"/>
        <w:tab w:val="right" w:pos="9026"/>
      </w:tabs>
    </w:pPr>
  </w:style>
  <w:style w:type="character" w:customStyle="1" w:styleId="HeaderChar">
    <w:name w:val="Header Char"/>
    <w:link w:val="Header"/>
    <w:uiPriority w:val="99"/>
    <w:rsid w:val="008F3F2E"/>
    <w:rPr>
      <w:rFonts w:ascii="Arial" w:hAnsi="Arial"/>
      <w:sz w:val="24"/>
      <w:szCs w:val="22"/>
      <w:lang w:eastAsia="en-US"/>
    </w:rPr>
  </w:style>
  <w:style w:type="paragraph" w:styleId="Footer">
    <w:name w:val="footer"/>
    <w:basedOn w:val="Normal"/>
    <w:link w:val="FooterChar"/>
    <w:uiPriority w:val="99"/>
    <w:unhideWhenUsed/>
    <w:rsid w:val="008F3F2E"/>
    <w:pPr>
      <w:tabs>
        <w:tab w:val="center" w:pos="4513"/>
        <w:tab w:val="right" w:pos="9026"/>
      </w:tabs>
    </w:pPr>
  </w:style>
  <w:style w:type="character" w:customStyle="1" w:styleId="FooterChar">
    <w:name w:val="Footer Char"/>
    <w:link w:val="Footer"/>
    <w:uiPriority w:val="99"/>
    <w:rsid w:val="008F3F2E"/>
    <w:rPr>
      <w:rFonts w:ascii="Arial" w:hAnsi="Arial"/>
      <w:sz w:val="24"/>
      <w:szCs w:val="22"/>
      <w:lang w:eastAsia="en-US"/>
    </w:rPr>
  </w:style>
  <w:style w:type="character" w:customStyle="1" w:styleId="Heading2Char">
    <w:name w:val="Heading 2 Char"/>
    <w:link w:val="Heading2"/>
    <w:uiPriority w:val="9"/>
    <w:rsid w:val="00CB2DAE"/>
    <w:rPr>
      <w:rFonts w:ascii="Arial" w:eastAsia="Times New Roman" w:hAnsi="Arial"/>
      <w:b/>
      <w:bCs/>
      <w:iCs/>
      <w:sz w:val="24"/>
      <w:szCs w:val="28"/>
      <w:lang w:eastAsia="en-US"/>
    </w:rPr>
  </w:style>
  <w:style w:type="paragraph" w:styleId="TOCHeading">
    <w:name w:val="TOC Heading"/>
    <w:basedOn w:val="Heading1"/>
    <w:next w:val="Normal"/>
    <w:uiPriority w:val="39"/>
    <w:unhideWhenUsed/>
    <w:qFormat/>
    <w:rsid w:val="00003383"/>
    <w:pPr>
      <w:spacing w:before="240" w:line="259" w:lineRule="auto"/>
      <w:outlineLvl w:val="9"/>
    </w:pPr>
    <w:rPr>
      <w:rFonts w:ascii="Calibri Light" w:hAnsi="Calibri Light"/>
      <w:b w:val="0"/>
      <w:bCs w:val="0"/>
      <w:color w:val="2E74B5"/>
      <w:szCs w:val="32"/>
      <w:lang w:val="en-US"/>
    </w:rPr>
  </w:style>
  <w:style w:type="paragraph" w:styleId="TOC1">
    <w:name w:val="toc 1"/>
    <w:basedOn w:val="Normal"/>
    <w:next w:val="Normal"/>
    <w:autoRedefine/>
    <w:uiPriority w:val="39"/>
    <w:unhideWhenUsed/>
    <w:rsid w:val="00003383"/>
  </w:style>
  <w:style w:type="paragraph" w:styleId="TOC2">
    <w:name w:val="toc 2"/>
    <w:basedOn w:val="Normal"/>
    <w:next w:val="Normal"/>
    <w:autoRedefine/>
    <w:uiPriority w:val="39"/>
    <w:unhideWhenUsed/>
    <w:rsid w:val="00003383"/>
    <w:pPr>
      <w:ind w:left="280"/>
    </w:pPr>
  </w:style>
  <w:style w:type="character" w:styleId="Hyperlink">
    <w:name w:val="Hyperlink"/>
    <w:uiPriority w:val="99"/>
    <w:unhideWhenUsed/>
    <w:rsid w:val="00003383"/>
    <w:rPr>
      <w:color w:val="0563C1"/>
      <w:u w:val="single"/>
    </w:rPr>
  </w:style>
  <w:style w:type="paragraph" w:styleId="FootnoteText">
    <w:name w:val="footnote text"/>
    <w:basedOn w:val="Normal"/>
    <w:link w:val="FootnoteTextChar"/>
    <w:uiPriority w:val="99"/>
    <w:semiHidden/>
    <w:unhideWhenUsed/>
    <w:rsid w:val="001A6F42"/>
    <w:rPr>
      <w:sz w:val="20"/>
      <w:szCs w:val="20"/>
    </w:rPr>
  </w:style>
  <w:style w:type="character" w:customStyle="1" w:styleId="FootnoteTextChar">
    <w:name w:val="Footnote Text Char"/>
    <w:link w:val="FootnoteText"/>
    <w:uiPriority w:val="99"/>
    <w:semiHidden/>
    <w:rsid w:val="001A6F42"/>
    <w:rPr>
      <w:rFonts w:ascii="Arial" w:hAnsi="Arial"/>
      <w:lang w:eastAsia="en-US"/>
    </w:rPr>
  </w:style>
  <w:style w:type="character" w:styleId="FootnoteReference">
    <w:name w:val="footnote reference"/>
    <w:uiPriority w:val="99"/>
    <w:semiHidden/>
    <w:unhideWhenUsed/>
    <w:rsid w:val="001A6F42"/>
    <w:rPr>
      <w:vertAlign w:val="superscript"/>
    </w:rPr>
  </w:style>
  <w:style w:type="paragraph" w:customStyle="1" w:styleId="GaramondBody">
    <w:name w:val="Garamond Body"/>
    <w:basedOn w:val="Normal"/>
    <w:link w:val="GaramondBodyChar"/>
    <w:qFormat/>
    <w:rsid w:val="000017E6"/>
    <w:pPr>
      <w:autoSpaceDE w:val="0"/>
      <w:autoSpaceDN w:val="0"/>
      <w:adjustRightInd w:val="0"/>
      <w:jc w:val="both"/>
    </w:pPr>
    <w:rPr>
      <w:rFonts w:ascii="Garamond" w:eastAsia="Times New Roman" w:hAnsi="Garamond" w:cs="Arial"/>
      <w:sz w:val="20"/>
      <w:szCs w:val="18"/>
      <w:lang w:eastAsia="en-GB"/>
    </w:rPr>
  </w:style>
  <w:style w:type="character" w:customStyle="1" w:styleId="GaramondBodyChar">
    <w:name w:val="Garamond Body Char"/>
    <w:link w:val="GaramondBody"/>
    <w:rsid w:val="000017E6"/>
    <w:rPr>
      <w:rFonts w:ascii="Garamond" w:eastAsia="Times New Roman" w:hAnsi="Garamond" w:cs="Arial"/>
      <w:szCs w:val="18"/>
    </w:rPr>
  </w:style>
  <w:style w:type="paragraph" w:styleId="Revision">
    <w:name w:val="Revision"/>
    <w:hidden/>
    <w:uiPriority w:val="99"/>
    <w:semiHidden/>
    <w:rsid w:val="00E83FEE"/>
    <w:rPr>
      <w:rFonts w:ascii="Arial" w:hAnsi="Arial"/>
      <w:sz w:val="28"/>
      <w:szCs w:val="22"/>
      <w:lang w:eastAsia="en-US"/>
    </w:rPr>
  </w:style>
  <w:style w:type="character" w:styleId="FollowedHyperlink">
    <w:name w:val="FollowedHyperlink"/>
    <w:basedOn w:val="DefaultParagraphFont"/>
    <w:uiPriority w:val="99"/>
    <w:semiHidden/>
    <w:unhideWhenUsed/>
    <w:rsid w:val="00FB10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917984">
      <w:bodyDiv w:val="1"/>
      <w:marLeft w:val="0"/>
      <w:marRight w:val="0"/>
      <w:marTop w:val="0"/>
      <w:marBottom w:val="0"/>
      <w:divBdr>
        <w:top w:val="none" w:sz="0" w:space="0" w:color="auto"/>
        <w:left w:val="none" w:sz="0" w:space="0" w:color="auto"/>
        <w:bottom w:val="none" w:sz="0" w:space="0" w:color="auto"/>
        <w:right w:val="none" w:sz="0" w:space="0" w:color="auto"/>
      </w:divBdr>
    </w:div>
    <w:div w:id="128164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ncac.sharepoint.com/sites/policiesprocedures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57232f-6efe-4cdf-bdbd-9805dea679cd">
      <Value>11</Value>
      <Value>2</Value>
      <Value>7</Value>
    </TaxCatchAll>
    <k74eccf732144b4db6a37e60fd23f339 xmlns="e8534951-4553-4891-8765-5067a6dc5d0a">
      <Terms xmlns="http://schemas.microsoft.com/office/infopath/2007/PartnerControls">
        <TermInfo xmlns="http://schemas.microsoft.com/office/infopath/2007/PartnerControls">
          <TermName xmlns="http://schemas.microsoft.com/office/infopath/2007/PartnerControls">HR Manager</TermName>
          <TermId xmlns="http://schemas.microsoft.com/office/infopath/2007/PartnerControls">40102be0-b0a5-49f3-a5e3-97a4676dfbd2</TermId>
        </TermInfo>
      </Terms>
    </k74eccf732144b4db6a37e60fd23f339>
    <b054352a3da44ce781e48f98bff596c7 xmlns="e8534951-4553-4891-8765-5067a6dc5d0a">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7e9dcb39-1958-4fd1-8fa8-fe33e2d918d4</TermId>
        </TermInfo>
      </Terms>
    </b054352a3da44ce781e48f98bff596c7>
    <DatePolicyrevised xmlns="e8534951-4553-4891-8765-5067a6dc5d0a">2025-04-01T23:00:00+00:00</DatePolicyrevised>
    <Status xmlns="e8534951-4553-4891-8765-5067a6dc5d0a" xsi:nil="true"/>
    <Review_x0020_Date xmlns="e8534951-4553-4891-8765-5067a6dc5d0a">2026-04-29T23:00:00+00:00</Review_x0020_Date>
    <p416e57adad24596b03555e815fdc274 xmlns="e8534951-4553-4891-8765-5067a6dc5d0a">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a9bb1b50-d37b-4de6-8d75-23001400087b</TermId>
        </TermInfo>
      </Terms>
    </p416e57adad24596b03555e815fdc274>
    <Notes xmlns="e8534951-4553-4891-8765-5067a6dc5d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CBC92D5A11834CA92C516440AA46A3" ma:contentTypeVersion="29" ma:contentTypeDescription="Create a new document." ma:contentTypeScope="" ma:versionID="6a91394ee93a33c21bfed6c03a90d5d6">
  <xsd:schema xmlns:xsd="http://www.w3.org/2001/XMLSchema" xmlns:xs="http://www.w3.org/2001/XMLSchema" xmlns:p="http://schemas.microsoft.com/office/2006/metadata/properties" xmlns:ns2="e8534951-4553-4891-8765-5067a6dc5d0a" xmlns:ns3="ef57232f-6efe-4cdf-bdbd-9805dea679cd" targetNamespace="http://schemas.microsoft.com/office/2006/metadata/properties" ma:root="true" ma:fieldsID="df37eb37ac6edc1910d6a722c88f19ba" ns2:_="" ns3:_="">
    <xsd:import namespace="e8534951-4553-4891-8765-5067a6dc5d0a"/>
    <xsd:import namespace="ef57232f-6efe-4cdf-bdbd-9805dea679cd"/>
    <xsd:element name="properties">
      <xsd:complexType>
        <xsd:sequence>
          <xsd:element name="documentManagement">
            <xsd:complexType>
              <xsd:all>
                <xsd:element ref="ns2:Review_x0020_Date"/>
                <xsd:element ref="ns2:k74eccf732144b4db6a37e60fd23f339" minOccurs="0"/>
                <xsd:element ref="ns3:TaxCatchAll" minOccurs="0"/>
                <xsd:element ref="ns2:b054352a3da44ce781e48f98bff596c7" minOccurs="0"/>
                <xsd:element ref="ns2:p416e57adad24596b03555e815fdc274" minOccurs="0"/>
                <xsd:element ref="ns2:MediaServiceMetadata" minOccurs="0"/>
                <xsd:element ref="ns2:MediaServiceFastMetadata" minOccurs="0"/>
                <xsd:element ref="ns2:Notes" minOccurs="0"/>
                <xsd:element ref="ns3:SharedWithUsers" minOccurs="0"/>
                <xsd:element ref="ns3:SharedWithDetails" minOccurs="0"/>
                <xsd:element ref="ns2:MediaServiceAutoKeyPoints" minOccurs="0"/>
                <xsd:element ref="ns2:MediaServiceKeyPoints" minOccurs="0"/>
                <xsd:element ref="ns2:DatePolicyrevised"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34951-4553-4891-8765-5067a6dc5d0a" elementFormDefault="qualified">
    <xsd:import namespace="http://schemas.microsoft.com/office/2006/documentManagement/types"/>
    <xsd:import namespace="http://schemas.microsoft.com/office/infopath/2007/PartnerControls"/>
    <xsd:element name="Review_x0020_Date" ma:index="2" ma:displayName="Review Date" ma:format="DateOnly" ma:internalName="Review_x0020_Date">
      <xsd:simpleType>
        <xsd:restriction base="dms:DateTime"/>
      </xsd:simpleType>
    </xsd:element>
    <xsd:element name="k74eccf732144b4db6a37e60fd23f339" ma:index="7" ma:taxonomy="true" ma:internalName="k74eccf732144b4db6a37e60fd23f339" ma:taxonomyFieldName="Responsibilty" ma:displayName="Responsibility" ma:indexed="true" ma:readOnly="false" ma:default="" ma:fieldId="{474eccf7-3214-4b4d-b6a3-7e60fd23f339}" ma:sspId="652aacaf-c034-4d03-b686-c2525bd0ca57" ma:termSetId="0f03897f-b6fc-4fbc-a97f-c8922e6bb0f3" ma:anchorId="00000000-0000-0000-0000-000000000000" ma:open="false" ma:isKeyword="false">
      <xsd:complexType>
        <xsd:sequence>
          <xsd:element ref="pc:Terms" minOccurs="0" maxOccurs="1"/>
        </xsd:sequence>
      </xsd:complexType>
    </xsd:element>
    <xsd:element name="b054352a3da44ce781e48f98bff596c7" ma:index="9" ma:taxonomy="true" ma:internalName="b054352a3da44ce781e48f98bff596c7" ma:taxonomyFieldName="Document_x0020_Type" ma:displayName="Document Type" ma:readOnly="false" ma:default="2;#Policy|7e9dcb39-1958-4fd1-8fa8-fe33e2d918d4" ma:fieldId="{b054352a-3da4-4ce7-81e4-8f98bff596c7}" ma:sspId="652aacaf-c034-4d03-b686-c2525bd0ca57" ma:termSetId="eab5b0b6-c468-4044-bc74-c7bde3d87101" ma:anchorId="00000000-0000-0000-0000-000000000000" ma:open="false" ma:isKeyword="false">
      <xsd:complexType>
        <xsd:sequence>
          <xsd:element ref="pc:Terms" minOccurs="0" maxOccurs="1"/>
        </xsd:sequence>
      </xsd:complexType>
    </xsd:element>
    <xsd:element name="p416e57adad24596b03555e815fdc274" ma:index="15" nillable="true" ma:taxonomy="true" ma:internalName="p416e57adad24596b03555e815fdc274" ma:taxonomyFieldName="Content" ma:displayName="Content" ma:readOnly="false" ma:default="" ma:fieldId="{9416e57a-dad2-4596-b035-55e815fdc274}" ma:sspId="652aacaf-c034-4d03-b686-c2525bd0ca57" ma:termSetId="1fbaff5a-bc62-4f48-9152-99d9a2bc4a7a"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Notes" ma:index="18" nillable="true" ma:displayName="Notes" ma:format="Dropdown" ma:internalName="Notes">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atePolicyrevised" ma:index="23" nillable="true" ma:displayName="Date Policy revised" ma:format="DateOnly" ma:internalName="DatePolicyrevised">
      <xsd:simpleType>
        <xsd:restriction base="dms:DateTime"/>
      </xsd:simpleType>
    </xsd:element>
    <xsd:element name="Status" ma:index="24" nillable="true" ma:displayName="Status" ma:format="Dropdown" ma:internalName="Status">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57232f-6efe-4cdf-bdbd-9805dea679c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1b4c597-8fda-4140-a58c-ecc90fe3501e}" ma:internalName="TaxCatchAll" ma:readOnly="false" ma:showField="CatchAllData" ma:web="ef57232f-6efe-4cdf-bdbd-9805dea679c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5A7AB-9CEF-4902-A4FD-DD976A885C43}">
  <ds:schemaRefs>
    <ds:schemaRef ds:uri="http://schemas.microsoft.com/office/2006/metadata/properties"/>
    <ds:schemaRef ds:uri="http://schemas.microsoft.com/office/infopath/2007/PartnerControls"/>
    <ds:schemaRef ds:uri="ef57232f-6efe-4cdf-bdbd-9805dea679cd"/>
    <ds:schemaRef ds:uri="e8534951-4553-4891-8765-5067a6dc5d0a"/>
  </ds:schemaRefs>
</ds:datastoreItem>
</file>

<file path=customXml/itemProps2.xml><?xml version="1.0" encoding="utf-8"?>
<ds:datastoreItem xmlns:ds="http://schemas.openxmlformats.org/officeDocument/2006/customXml" ds:itemID="{261E4FD2-013F-4834-86CE-D1FF00DA7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34951-4553-4891-8765-5067a6dc5d0a"/>
    <ds:schemaRef ds:uri="ef57232f-6efe-4cdf-bdbd-9805dea67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E1A791-F969-41F9-9323-EA2786830C6D}">
  <ds:schemaRefs>
    <ds:schemaRef ds:uri="http://schemas.microsoft.com/office/2006/metadata/longProperties"/>
  </ds:schemaRefs>
</ds:datastoreItem>
</file>

<file path=customXml/itemProps4.xml><?xml version="1.0" encoding="utf-8"?>
<ds:datastoreItem xmlns:ds="http://schemas.openxmlformats.org/officeDocument/2006/customXml" ds:itemID="{D18EEB88-29E3-468A-979D-89B5E0BEACCE}">
  <ds:schemaRefs>
    <ds:schemaRef ds:uri="http://schemas.microsoft.com/sharepoint/v3/contenttype/forms"/>
  </ds:schemaRefs>
</ds:datastoreItem>
</file>

<file path=customXml/itemProps5.xml><?xml version="1.0" encoding="utf-8"?>
<ds:datastoreItem xmlns:ds="http://schemas.openxmlformats.org/officeDocument/2006/customXml" ds:itemID="{5C48563E-C475-4681-A237-0FB8990CD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2958</Words>
  <Characters>16862</Characters>
  <Application>Microsoft Office Word</Application>
  <DocSecurity>0</DocSecurity>
  <Lines>140</Lines>
  <Paragraphs>39</Paragraphs>
  <ScaleCrop>false</ScaleCrop>
  <Company>Royal National College</Company>
  <LinksUpToDate>false</LinksUpToDate>
  <CharactersWithSpaces>19781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User</dc:creator>
  <cp:keywords/>
  <cp:lastModifiedBy>Angela Cheasley</cp:lastModifiedBy>
  <cp:revision>2</cp:revision>
  <cp:lastPrinted>2017-02-20T19:42:00Z</cp:lastPrinted>
  <dcterms:created xsi:type="dcterms:W3CDTF">2025-04-15T16:00:00Z</dcterms:created>
  <dcterms:modified xsi:type="dcterms:W3CDTF">2025-04-15T16:00:00Z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0x0101001BCBC92D5A11834CA92C516440AA46A3</vt:lpwstr>
  </property>
  <property fmtid="{D5CDD505-2E9C-101B-9397-08002B2CF9AE}" pid="3" name="b054352a3da44ce781e48f98bff596c7">
    <vt:lpwstr>Policy|7e9dcb39-1958-4fd1-8fa8-fe33e2d918d4</vt:lpwstr>
  </property>
  <property fmtid="{D5CDD505-2E9C-101B-9397-08002B2CF9AE}" pid="4" name="TaxCatchAll">
    <vt:lpwstr>11;#HR Manager|40102be0-b0a5-49f3-a5e3-97a4676dfbd2;#2;#Policy|7e9dcb39-1958-4fd1-8fa8-fe33e2d918d4;#7;#Human Resources|a9bb1b50-d37b-4de6-8d75-23001400087b</vt:lpwstr>
  </property>
  <property fmtid="{D5CDD505-2E9C-101B-9397-08002B2CF9AE}" pid="5" name="Review Date">
    <vt:lpwstr>2023-05-31T00:00:00Z</vt:lpwstr>
  </property>
  <property fmtid="{D5CDD505-2E9C-101B-9397-08002B2CF9AE}" pid="6" name="p416e57adad24596b03555e815fdc274">
    <vt:lpwstr>Human Resources|a9bb1b50-d37b-4de6-8d75-23001400087b</vt:lpwstr>
  </property>
  <property fmtid="{D5CDD505-2E9C-101B-9397-08002B2CF9AE}" pid="7" name="Content">
    <vt:lpwstr>7;#Human Resources|a9bb1b50-d37b-4de6-8d75-23001400087b</vt:lpwstr>
  </property>
  <property fmtid="{D5CDD505-2E9C-101B-9397-08002B2CF9AE}" pid="8" name="k74eccf732144b4db6a37e60fd23f339">
    <vt:lpwstr>HR Manager|40102be0-b0a5-49f3-a5e3-97a4676dfbd2</vt:lpwstr>
  </property>
  <property fmtid="{D5CDD505-2E9C-101B-9397-08002B2CF9AE}" pid="9" name="Responsibilty">
    <vt:lpwstr>11;#HR Manager|40102be0-b0a5-49f3-a5e3-97a4676dfbd2</vt:lpwstr>
  </property>
  <property fmtid="{D5CDD505-2E9C-101B-9397-08002B2CF9AE}" pid="10" name="Document Type">
    <vt:lpwstr>2;#Policy|7e9dcb39-1958-4fd1-8fa8-fe33e2d918d4</vt:lpwstr>
  </property>
  <property fmtid="{D5CDD505-2E9C-101B-9397-08002B2CF9AE}" pid="11" name="Notes">
    <vt:lpwstr/>
  </property>
  <property fmtid="{D5CDD505-2E9C-101B-9397-08002B2CF9AE}" pid="12" name="DatePolicyrevised">
    <vt:lpwstr/>
  </property>
  <property fmtid="{D5CDD505-2E9C-101B-9397-08002B2CF9AE}" pid="13" name="Status">
    <vt:lpwstr/>
  </property>
  <property fmtid="{D5CDD505-2E9C-101B-9397-08002B2CF9AE}" pid="14" name="MediaServiceImageTags">
    <vt:lpwstr/>
  </property>
  <property fmtid="{D5CDD505-2E9C-101B-9397-08002B2CF9AE}" pid="15" name="Document_x0020_Type">
    <vt:lpwstr>2;#Policy|7e9dcb39-1958-4fd1-8fa8-fe33e2d918d4</vt:lpwstr>
  </property>
</Properties>
</file>